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4F8" w:rsidRPr="005732AD" w:rsidRDefault="00F54D1C" w:rsidP="005732AD">
      <w:pPr>
        <w:spacing w:line="360" w:lineRule="auto"/>
        <w:jc w:val="center"/>
        <w:rPr>
          <w:rFonts w:asciiTheme="majorBidi" w:hAnsiTheme="majorBidi" w:cstheme="majorBidi"/>
          <w:b/>
          <w:bCs/>
          <w:sz w:val="24"/>
          <w:szCs w:val="24"/>
        </w:rPr>
      </w:pPr>
      <w:r w:rsidRPr="005732AD">
        <w:rPr>
          <w:rFonts w:asciiTheme="majorBidi" w:hAnsiTheme="majorBidi" w:cstheme="majorBidi"/>
          <w:b/>
          <w:bCs/>
          <w:sz w:val="24"/>
          <w:szCs w:val="24"/>
        </w:rPr>
        <w:t>PENGENDALIAN PERSEDIAAN BAHAN BAKU DALAM MENGEFISIENKAN BIAYA PERSEDIAAN PADA UMKM KUE NIKMAT RASA</w:t>
      </w:r>
    </w:p>
    <w:p w:rsidR="005732AD" w:rsidRDefault="005732AD" w:rsidP="005732AD">
      <w:pPr>
        <w:spacing w:line="480" w:lineRule="auto"/>
        <w:jc w:val="center"/>
        <w:rPr>
          <w:rFonts w:asciiTheme="majorBidi" w:hAnsiTheme="majorBidi" w:cstheme="majorBidi"/>
          <w:b/>
          <w:bCs/>
          <w:sz w:val="24"/>
          <w:szCs w:val="24"/>
        </w:rPr>
      </w:pPr>
    </w:p>
    <w:p w:rsidR="006844F8" w:rsidRPr="005732AD" w:rsidRDefault="006844F8" w:rsidP="005732AD">
      <w:pPr>
        <w:spacing w:line="480" w:lineRule="auto"/>
        <w:jc w:val="center"/>
        <w:rPr>
          <w:rFonts w:asciiTheme="majorBidi" w:hAnsiTheme="majorBidi" w:cstheme="majorBidi"/>
          <w:b/>
          <w:bCs/>
          <w:sz w:val="24"/>
          <w:szCs w:val="24"/>
        </w:rPr>
      </w:pPr>
      <w:r w:rsidRPr="005732AD">
        <w:rPr>
          <w:rFonts w:asciiTheme="majorBidi" w:hAnsiTheme="majorBidi" w:cstheme="majorBidi"/>
          <w:b/>
          <w:bCs/>
          <w:sz w:val="24"/>
          <w:szCs w:val="24"/>
        </w:rPr>
        <w:t>ABSTRAK</w:t>
      </w:r>
    </w:p>
    <w:p w:rsidR="00175605" w:rsidRPr="005732AD" w:rsidRDefault="00175605" w:rsidP="005732AD">
      <w:pPr>
        <w:spacing w:line="480" w:lineRule="auto"/>
        <w:jc w:val="both"/>
        <w:rPr>
          <w:rFonts w:asciiTheme="majorBidi" w:hAnsiTheme="majorBidi" w:cstheme="majorBidi"/>
          <w:b/>
          <w:bCs/>
          <w:sz w:val="24"/>
          <w:szCs w:val="24"/>
        </w:rPr>
      </w:pPr>
    </w:p>
    <w:p w:rsidR="006844F8" w:rsidRPr="005732AD" w:rsidRDefault="006844F8" w:rsidP="005732AD">
      <w:pPr>
        <w:spacing w:after="0" w:line="240" w:lineRule="auto"/>
        <w:ind w:left="360" w:firstLine="720"/>
        <w:jc w:val="both"/>
        <w:rPr>
          <w:rFonts w:asciiTheme="majorBidi" w:hAnsiTheme="majorBidi" w:cstheme="majorBidi"/>
          <w:bCs/>
          <w:sz w:val="24"/>
          <w:szCs w:val="24"/>
        </w:rPr>
      </w:pPr>
      <w:r w:rsidRPr="005732AD">
        <w:rPr>
          <w:rFonts w:asciiTheme="majorBidi" w:hAnsiTheme="majorBidi" w:cstheme="majorBidi"/>
          <w:bCs/>
          <w:sz w:val="24"/>
          <w:szCs w:val="24"/>
        </w:rPr>
        <w:t xml:space="preserve">Persediaan bahan </w:t>
      </w:r>
      <w:proofErr w:type="gramStart"/>
      <w:r w:rsidRPr="005732AD">
        <w:rPr>
          <w:rFonts w:asciiTheme="majorBidi" w:hAnsiTheme="majorBidi" w:cstheme="majorBidi"/>
          <w:bCs/>
          <w:sz w:val="24"/>
          <w:szCs w:val="24"/>
        </w:rPr>
        <w:t>baku</w:t>
      </w:r>
      <w:proofErr w:type="gramEnd"/>
      <w:r w:rsidRPr="005732AD">
        <w:rPr>
          <w:rFonts w:asciiTheme="majorBidi" w:hAnsiTheme="majorBidi" w:cstheme="majorBidi"/>
          <w:bCs/>
          <w:sz w:val="24"/>
          <w:szCs w:val="24"/>
        </w:rPr>
        <w:t xml:space="preserve"> yang cukup dapat memperlancar proses produksi serta barang jadi yang dihasilkan harus dapat menjadi efektifitas dalam kegiatan pemasaran. Tujuan dari pengendalian itu sendiri yaitu untuk menekan biaya-biaya operasional seminimal mungkin sehingga </w:t>
      </w:r>
      <w:proofErr w:type="gramStart"/>
      <w:r w:rsidRPr="005732AD">
        <w:rPr>
          <w:rFonts w:asciiTheme="majorBidi" w:hAnsiTheme="majorBidi" w:cstheme="majorBidi"/>
          <w:bCs/>
          <w:sz w:val="24"/>
          <w:szCs w:val="24"/>
        </w:rPr>
        <w:t>akan</w:t>
      </w:r>
      <w:proofErr w:type="gramEnd"/>
      <w:r w:rsidRPr="005732AD">
        <w:rPr>
          <w:rFonts w:asciiTheme="majorBidi" w:hAnsiTheme="majorBidi" w:cstheme="majorBidi"/>
          <w:bCs/>
          <w:sz w:val="24"/>
          <w:szCs w:val="24"/>
        </w:rPr>
        <w:t xml:space="preserve"> mengoptimalisasikan kinerja perusahaan</w:t>
      </w:r>
      <w:r w:rsidR="00A21FB3" w:rsidRPr="005732AD">
        <w:rPr>
          <w:rFonts w:asciiTheme="majorBidi" w:hAnsiTheme="majorBidi" w:cstheme="majorBidi"/>
          <w:bCs/>
          <w:sz w:val="24"/>
          <w:szCs w:val="24"/>
        </w:rPr>
        <w:t>.</w:t>
      </w:r>
      <w:r w:rsidR="00631AAE" w:rsidRPr="005732AD">
        <w:rPr>
          <w:rFonts w:asciiTheme="majorBidi" w:hAnsiTheme="majorBidi" w:cstheme="majorBidi"/>
          <w:bCs/>
          <w:sz w:val="24"/>
          <w:szCs w:val="24"/>
        </w:rPr>
        <w:t xml:space="preserve"> Dengan inilah perusahaan dapat mengefisienkan biaya persediaan, dimana antara persediaan dan barang yang dihasilkan sesuai dengan permintaan konsumen, agar tidak terjadi kelebihan dan kekurangan bahan </w:t>
      </w:r>
      <w:proofErr w:type="gramStart"/>
      <w:r w:rsidR="00631AAE" w:rsidRPr="005732AD">
        <w:rPr>
          <w:rFonts w:asciiTheme="majorBidi" w:hAnsiTheme="majorBidi" w:cstheme="majorBidi"/>
          <w:bCs/>
          <w:sz w:val="24"/>
          <w:szCs w:val="24"/>
        </w:rPr>
        <w:t>baku</w:t>
      </w:r>
      <w:proofErr w:type="gramEnd"/>
      <w:r w:rsidR="00631AAE" w:rsidRPr="005732AD">
        <w:rPr>
          <w:rFonts w:asciiTheme="majorBidi" w:hAnsiTheme="majorBidi" w:cstheme="majorBidi"/>
          <w:bCs/>
          <w:sz w:val="24"/>
          <w:szCs w:val="24"/>
        </w:rPr>
        <w:t xml:space="preserve"> dalam proses produksi.</w:t>
      </w:r>
    </w:p>
    <w:p w:rsidR="006844F8" w:rsidRPr="005732AD" w:rsidRDefault="002E7B3C" w:rsidP="005732AD">
      <w:pPr>
        <w:spacing w:after="0" w:line="240" w:lineRule="auto"/>
        <w:ind w:left="360" w:firstLine="720"/>
        <w:jc w:val="both"/>
        <w:rPr>
          <w:rFonts w:asciiTheme="majorBidi" w:hAnsiTheme="majorBidi" w:cstheme="majorBidi"/>
          <w:bCs/>
          <w:sz w:val="24"/>
          <w:szCs w:val="24"/>
        </w:rPr>
      </w:pPr>
      <w:r w:rsidRPr="005732AD">
        <w:rPr>
          <w:rFonts w:asciiTheme="majorBidi" w:hAnsiTheme="majorBidi" w:cstheme="majorBidi"/>
          <w:bCs/>
          <w:sz w:val="24"/>
          <w:szCs w:val="24"/>
        </w:rPr>
        <w:t>S</w:t>
      </w:r>
      <w:r w:rsidR="00175605" w:rsidRPr="005732AD">
        <w:rPr>
          <w:rFonts w:asciiTheme="majorBidi" w:hAnsiTheme="majorBidi" w:cstheme="majorBidi"/>
          <w:bCs/>
          <w:sz w:val="24"/>
          <w:szCs w:val="24"/>
        </w:rPr>
        <w:t xml:space="preserve">ehubungan dengan hal tersebut, </w:t>
      </w:r>
      <w:r w:rsidRPr="005732AD">
        <w:rPr>
          <w:rFonts w:asciiTheme="majorBidi" w:hAnsiTheme="majorBidi" w:cstheme="majorBidi"/>
          <w:bCs/>
          <w:sz w:val="24"/>
          <w:szCs w:val="24"/>
        </w:rPr>
        <w:t>tujuan dari penelitian ini adalah mengetahui metode yang digunakan perusahaan agar biaya persediaan lebih optimal dan untuk mengetahui pen</w:t>
      </w:r>
      <w:r w:rsidR="00A21FB3" w:rsidRPr="005732AD">
        <w:rPr>
          <w:rFonts w:asciiTheme="majorBidi" w:hAnsiTheme="majorBidi" w:cstheme="majorBidi"/>
          <w:bCs/>
          <w:sz w:val="24"/>
          <w:szCs w:val="24"/>
        </w:rPr>
        <w:t xml:space="preserve">gendalian bahan </w:t>
      </w:r>
      <w:proofErr w:type="gramStart"/>
      <w:r w:rsidR="00A21FB3" w:rsidRPr="005732AD">
        <w:rPr>
          <w:rFonts w:asciiTheme="majorBidi" w:hAnsiTheme="majorBidi" w:cstheme="majorBidi"/>
          <w:bCs/>
          <w:sz w:val="24"/>
          <w:szCs w:val="24"/>
        </w:rPr>
        <w:t>baku</w:t>
      </w:r>
      <w:proofErr w:type="gramEnd"/>
      <w:r w:rsidR="00A21FB3" w:rsidRPr="005732AD">
        <w:rPr>
          <w:rFonts w:asciiTheme="majorBidi" w:hAnsiTheme="majorBidi" w:cstheme="majorBidi"/>
          <w:bCs/>
          <w:sz w:val="24"/>
          <w:szCs w:val="24"/>
        </w:rPr>
        <w:t xml:space="preserve"> yang dilak</w:t>
      </w:r>
      <w:r w:rsidRPr="005732AD">
        <w:rPr>
          <w:rFonts w:asciiTheme="majorBidi" w:hAnsiTheme="majorBidi" w:cstheme="majorBidi"/>
          <w:bCs/>
          <w:sz w:val="24"/>
          <w:szCs w:val="24"/>
        </w:rPr>
        <w:t>ukan perusahaan untuk menghindari</w:t>
      </w:r>
      <w:r w:rsidR="003A41C1" w:rsidRPr="005732AD">
        <w:rPr>
          <w:rFonts w:asciiTheme="majorBidi" w:hAnsiTheme="majorBidi" w:cstheme="majorBidi"/>
          <w:bCs/>
          <w:sz w:val="24"/>
          <w:szCs w:val="24"/>
        </w:rPr>
        <w:t xml:space="preserve"> kelebihan dan kekurangan bahan baku tersebut yaitu persediaan.</w:t>
      </w:r>
    </w:p>
    <w:p w:rsidR="007252AC" w:rsidRPr="005732AD" w:rsidRDefault="003A41C1" w:rsidP="005732AD">
      <w:pPr>
        <w:spacing w:after="0" w:line="240" w:lineRule="auto"/>
        <w:ind w:left="360" w:firstLine="720"/>
        <w:jc w:val="both"/>
        <w:rPr>
          <w:rFonts w:asciiTheme="majorBidi" w:hAnsiTheme="majorBidi" w:cstheme="majorBidi"/>
          <w:bCs/>
          <w:sz w:val="24"/>
          <w:szCs w:val="24"/>
        </w:rPr>
      </w:pPr>
      <w:r w:rsidRPr="005732AD">
        <w:rPr>
          <w:rFonts w:asciiTheme="majorBidi" w:hAnsiTheme="majorBidi" w:cstheme="majorBidi"/>
          <w:bCs/>
          <w:sz w:val="24"/>
          <w:szCs w:val="24"/>
        </w:rPr>
        <w:t xml:space="preserve">Penelitian ini menggunakan </w:t>
      </w:r>
      <w:r w:rsidR="00AF4D00" w:rsidRPr="005732AD">
        <w:rPr>
          <w:rFonts w:asciiTheme="majorBidi" w:hAnsiTheme="majorBidi" w:cstheme="majorBidi"/>
          <w:bCs/>
          <w:sz w:val="24"/>
          <w:szCs w:val="24"/>
        </w:rPr>
        <w:t xml:space="preserve">metode deskriptif. Metode diskriptif yang diperoleh dari alat analisis data yaitu </w:t>
      </w:r>
      <w:r w:rsidR="00C71C3A" w:rsidRPr="005732AD">
        <w:rPr>
          <w:rFonts w:asciiTheme="majorBidi" w:hAnsiTheme="majorBidi" w:cstheme="majorBidi"/>
          <w:bCs/>
          <w:i/>
          <w:iCs/>
          <w:sz w:val="24"/>
          <w:szCs w:val="24"/>
        </w:rPr>
        <w:t xml:space="preserve">Economic Order Quantity </w:t>
      </w:r>
      <w:r w:rsidR="00C71C3A" w:rsidRPr="005732AD">
        <w:rPr>
          <w:rFonts w:asciiTheme="majorBidi" w:hAnsiTheme="majorBidi" w:cstheme="majorBidi"/>
          <w:bCs/>
          <w:sz w:val="24"/>
          <w:szCs w:val="24"/>
        </w:rPr>
        <w:t>(</w:t>
      </w:r>
      <w:r w:rsidR="00C71C3A" w:rsidRPr="005732AD">
        <w:rPr>
          <w:rFonts w:asciiTheme="majorBidi" w:hAnsiTheme="majorBidi" w:cstheme="majorBidi"/>
          <w:bCs/>
          <w:i/>
          <w:iCs/>
          <w:sz w:val="24"/>
          <w:szCs w:val="24"/>
        </w:rPr>
        <w:t>EOQ</w:t>
      </w:r>
      <w:r w:rsidR="00C71C3A" w:rsidRPr="005732AD">
        <w:rPr>
          <w:rFonts w:asciiTheme="majorBidi" w:hAnsiTheme="majorBidi" w:cstheme="majorBidi"/>
          <w:bCs/>
          <w:sz w:val="24"/>
          <w:szCs w:val="24"/>
        </w:rPr>
        <w:t>)</w:t>
      </w:r>
      <w:r w:rsidR="00C71C3A" w:rsidRPr="005732AD">
        <w:rPr>
          <w:rFonts w:asciiTheme="majorBidi" w:hAnsiTheme="majorBidi" w:cstheme="majorBidi"/>
          <w:bCs/>
          <w:i/>
          <w:iCs/>
          <w:sz w:val="24"/>
          <w:szCs w:val="24"/>
        </w:rPr>
        <w:t>,</w:t>
      </w:r>
      <w:r w:rsidR="007252AC" w:rsidRPr="005732AD">
        <w:rPr>
          <w:rFonts w:asciiTheme="majorBidi" w:hAnsiTheme="majorBidi" w:cstheme="majorBidi"/>
          <w:bCs/>
          <w:i/>
          <w:iCs/>
          <w:sz w:val="24"/>
          <w:szCs w:val="24"/>
        </w:rPr>
        <w:t xml:space="preserve"> </w:t>
      </w:r>
      <w:r w:rsidR="00C71C3A" w:rsidRPr="005732AD">
        <w:rPr>
          <w:rFonts w:asciiTheme="majorBidi" w:hAnsiTheme="majorBidi" w:cstheme="majorBidi"/>
          <w:bCs/>
          <w:sz w:val="24"/>
          <w:szCs w:val="24"/>
        </w:rPr>
        <w:t xml:space="preserve">Frekuensi </w:t>
      </w:r>
      <w:r w:rsidR="00D40948" w:rsidRPr="005732AD">
        <w:rPr>
          <w:rFonts w:asciiTheme="majorBidi" w:hAnsiTheme="majorBidi" w:cstheme="majorBidi"/>
          <w:bCs/>
          <w:sz w:val="24"/>
          <w:szCs w:val="24"/>
        </w:rPr>
        <w:t>Pembelian</w:t>
      </w:r>
      <w:r w:rsidR="00C71C3A" w:rsidRPr="005732AD">
        <w:rPr>
          <w:rFonts w:asciiTheme="majorBidi" w:hAnsiTheme="majorBidi" w:cstheme="majorBidi"/>
          <w:bCs/>
          <w:sz w:val="24"/>
          <w:szCs w:val="24"/>
        </w:rPr>
        <w:t>, Perseediaan Pengaman (</w:t>
      </w:r>
      <w:r w:rsidR="00C71C3A" w:rsidRPr="005732AD">
        <w:rPr>
          <w:rFonts w:asciiTheme="majorBidi" w:hAnsiTheme="majorBidi" w:cstheme="majorBidi"/>
          <w:bCs/>
          <w:i/>
          <w:iCs/>
          <w:sz w:val="24"/>
          <w:szCs w:val="24"/>
        </w:rPr>
        <w:t>Safety Stock</w:t>
      </w:r>
      <w:r w:rsidR="00C71C3A" w:rsidRPr="005732AD">
        <w:rPr>
          <w:rFonts w:asciiTheme="majorBidi" w:hAnsiTheme="majorBidi" w:cstheme="majorBidi"/>
          <w:bCs/>
          <w:sz w:val="24"/>
          <w:szCs w:val="24"/>
        </w:rPr>
        <w:t>), Pemesanan Kembali (</w:t>
      </w:r>
      <w:r w:rsidR="00C71C3A" w:rsidRPr="005732AD">
        <w:rPr>
          <w:rFonts w:asciiTheme="majorBidi" w:hAnsiTheme="majorBidi" w:cstheme="majorBidi"/>
          <w:bCs/>
          <w:i/>
          <w:iCs/>
          <w:sz w:val="24"/>
          <w:szCs w:val="24"/>
        </w:rPr>
        <w:t>Reorder Point</w:t>
      </w:r>
      <w:r w:rsidR="00C71C3A" w:rsidRPr="005732AD">
        <w:rPr>
          <w:rFonts w:asciiTheme="majorBidi" w:hAnsiTheme="majorBidi" w:cstheme="majorBidi"/>
          <w:bCs/>
          <w:sz w:val="24"/>
          <w:szCs w:val="24"/>
        </w:rPr>
        <w:t xml:space="preserve">), Total Biaya Persediaan (TIC). Teknik </w:t>
      </w:r>
      <w:r w:rsidR="007252AC" w:rsidRPr="005732AD">
        <w:rPr>
          <w:rFonts w:asciiTheme="majorBidi" w:hAnsiTheme="majorBidi" w:cstheme="majorBidi"/>
          <w:bCs/>
          <w:sz w:val="24"/>
          <w:szCs w:val="24"/>
        </w:rPr>
        <w:t>pengumpulan data menggunakan observasi, wawancara.</w:t>
      </w:r>
    </w:p>
    <w:p w:rsidR="003A41C1" w:rsidRPr="005732AD" w:rsidRDefault="007252AC" w:rsidP="005732AD">
      <w:pPr>
        <w:spacing w:after="0" w:line="240" w:lineRule="auto"/>
        <w:ind w:left="360" w:firstLine="720"/>
        <w:jc w:val="both"/>
        <w:rPr>
          <w:rFonts w:asciiTheme="majorBidi" w:hAnsiTheme="majorBidi" w:cstheme="majorBidi"/>
          <w:sz w:val="24"/>
          <w:szCs w:val="24"/>
        </w:rPr>
      </w:pPr>
      <w:r w:rsidRPr="005732AD">
        <w:rPr>
          <w:rFonts w:asciiTheme="majorBidi" w:hAnsiTheme="majorBidi" w:cstheme="majorBidi"/>
          <w:bCs/>
          <w:sz w:val="24"/>
          <w:szCs w:val="24"/>
        </w:rPr>
        <w:t xml:space="preserve">Hasil Penelitian </w:t>
      </w:r>
      <w:r w:rsidR="00A21FB3" w:rsidRPr="005732AD">
        <w:rPr>
          <w:rFonts w:asciiTheme="majorBidi" w:hAnsiTheme="majorBidi" w:cstheme="majorBidi"/>
          <w:bCs/>
          <w:sz w:val="24"/>
          <w:szCs w:val="24"/>
        </w:rPr>
        <w:t xml:space="preserve">didapatkan persediaan optimal semua bahan baku menggunakan metode EOQ sebesar 8021kg dengan frekuensi pembelian sebanyak 6 kali, </w:t>
      </w:r>
      <w:r w:rsidR="00A21FB3" w:rsidRPr="005732AD">
        <w:rPr>
          <w:rFonts w:asciiTheme="majorBidi" w:hAnsiTheme="majorBidi" w:cstheme="majorBidi"/>
          <w:bCs/>
          <w:i/>
          <w:iCs/>
          <w:sz w:val="24"/>
          <w:szCs w:val="24"/>
        </w:rPr>
        <w:t>safety stock</w:t>
      </w:r>
      <w:r w:rsidR="00A21FB3" w:rsidRPr="005732AD">
        <w:rPr>
          <w:rFonts w:asciiTheme="majorBidi" w:hAnsiTheme="majorBidi" w:cstheme="majorBidi"/>
          <w:bCs/>
          <w:sz w:val="24"/>
          <w:szCs w:val="24"/>
        </w:rPr>
        <w:t xml:space="preserve"> sebesar 85kg dan ROP sebesar 167.3kg dan TIC </w:t>
      </w:r>
      <w:r w:rsidR="00A21FB3" w:rsidRPr="005732AD">
        <w:rPr>
          <w:rFonts w:asciiTheme="majorBidi" w:hAnsiTheme="majorBidi" w:cstheme="majorBidi"/>
          <w:sz w:val="24"/>
          <w:szCs w:val="24"/>
        </w:rPr>
        <w:t>Rp 2.032.350,00.</w:t>
      </w:r>
    </w:p>
    <w:p w:rsidR="00631AAE" w:rsidRPr="005732AD" w:rsidRDefault="00631AAE" w:rsidP="005732AD">
      <w:pPr>
        <w:spacing w:after="0" w:line="240" w:lineRule="auto"/>
        <w:ind w:left="360" w:firstLine="720"/>
        <w:jc w:val="both"/>
        <w:rPr>
          <w:rFonts w:asciiTheme="majorBidi" w:hAnsiTheme="majorBidi" w:cstheme="majorBidi"/>
          <w:bCs/>
          <w:sz w:val="24"/>
          <w:szCs w:val="24"/>
        </w:rPr>
      </w:pPr>
    </w:p>
    <w:p w:rsidR="003A41C1" w:rsidRPr="005732AD" w:rsidRDefault="00A21FB3" w:rsidP="005732AD">
      <w:pPr>
        <w:spacing w:after="0" w:line="240" w:lineRule="auto"/>
        <w:ind w:left="1800" w:hanging="1440"/>
        <w:jc w:val="both"/>
        <w:rPr>
          <w:rFonts w:asciiTheme="majorBidi" w:hAnsiTheme="majorBidi" w:cstheme="majorBidi"/>
          <w:bCs/>
          <w:sz w:val="24"/>
          <w:szCs w:val="24"/>
        </w:rPr>
      </w:pPr>
      <w:r w:rsidRPr="005732AD">
        <w:rPr>
          <w:rFonts w:asciiTheme="majorBidi" w:hAnsiTheme="majorBidi" w:cstheme="majorBidi"/>
          <w:b/>
          <w:sz w:val="24"/>
          <w:szCs w:val="24"/>
        </w:rPr>
        <w:t xml:space="preserve">Kata </w:t>
      </w:r>
      <w:proofErr w:type="gramStart"/>
      <w:r w:rsidR="00497B3E" w:rsidRPr="005732AD">
        <w:rPr>
          <w:rFonts w:asciiTheme="majorBidi" w:hAnsiTheme="majorBidi" w:cstheme="majorBidi"/>
          <w:b/>
          <w:sz w:val="24"/>
          <w:szCs w:val="24"/>
        </w:rPr>
        <w:t>Kunci :</w:t>
      </w:r>
      <w:proofErr w:type="gramEnd"/>
      <w:r w:rsidR="00497B3E" w:rsidRPr="005732AD">
        <w:rPr>
          <w:rFonts w:asciiTheme="majorBidi" w:hAnsiTheme="majorBidi" w:cstheme="majorBidi"/>
          <w:b/>
          <w:sz w:val="24"/>
          <w:szCs w:val="24"/>
        </w:rPr>
        <w:tab/>
      </w:r>
      <w:r w:rsidR="00D40948" w:rsidRPr="005732AD">
        <w:rPr>
          <w:rFonts w:asciiTheme="majorBidi" w:hAnsiTheme="majorBidi" w:cstheme="majorBidi"/>
          <w:bCs/>
          <w:sz w:val="24"/>
          <w:szCs w:val="24"/>
        </w:rPr>
        <w:t xml:space="preserve">Economic Order Quantity  (EOQ), Frekuensi Pembelian, Safety </w:t>
      </w:r>
      <w:r w:rsidR="00506F59" w:rsidRPr="005732AD">
        <w:rPr>
          <w:rFonts w:asciiTheme="majorBidi" w:hAnsiTheme="majorBidi" w:cstheme="majorBidi"/>
          <w:bCs/>
          <w:sz w:val="24"/>
          <w:szCs w:val="24"/>
        </w:rPr>
        <w:t xml:space="preserve"> </w:t>
      </w:r>
      <w:r w:rsidR="00497B3E" w:rsidRPr="005732AD">
        <w:rPr>
          <w:rFonts w:asciiTheme="majorBidi" w:hAnsiTheme="majorBidi" w:cstheme="majorBidi"/>
          <w:bCs/>
          <w:sz w:val="24"/>
          <w:szCs w:val="24"/>
        </w:rPr>
        <w:t xml:space="preserve"> </w:t>
      </w:r>
      <w:r w:rsidR="00D40948" w:rsidRPr="005732AD">
        <w:rPr>
          <w:rFonts w:asciiTheme="majorBidi" w:hAnsiTheme="majorBidi" w:cstheme="majorBidi"/>
          <w:bCs/>
          <w:sz w:val="24"/>
          <w:szCs w:val="24"/>
        </w:rPr>
        <w:t>Stock (SS), Reorder Point (ROP), Total Inventory Cost (TIC).</w:t>
      </w:r>
    </w:p>
    <w:p w:rsidR="003A41C1" w:rsidRPr="005732AD" w:rsidRDefault="003A41C1" w:rsidP="005732AD">
      <w:pPr>
        <w:spacing w:after="0" w:line="480" w:lineRule="auto"/>
        <w:ind w:left="360" w:firstLine="720"/>
        <w:jc w:val="both"/>
        <w:rPr>
          <w:rFonts w:asciiTheme="majorBidi" w:hAnsiTheme="majorBidi" w:cstheme="majorBidi"/>
          <w:bCs/>
          <w:sz w:val="24"/>
          <w:szCs w:val="24"/>
        </w:rPr>
      </w:pPr>
    </w:p>
    <w:p w:rsidR="00447B0D" w:rsidRPr="005732AD" w:rsidRDefault="00447B0D" w:rsidP="005732AD">
      <w:pPr>
        <w:spacing w:after="0" w:line="480" w:lineRule="auto"/>
        <w:ind w:left="360" w:firstLine="720"/>
        <w:jc w:val="both"/>
        <w:rPr>
          <w:rFonts w:asciiTheme="majorBidi" w:hAnsiTheme="majorBidi" w:cstheme="majorBidi"/>
          <w:bCs/>
          <w:sz w:val="24"/>
          <w:szCs w:val="24"/>
        </w:rPr>
      </w:pPr>
    </w:p>
    <w:p w:rsidR="00447B0D" w:rsidRPr="005732AD" w:rsidRDefault="00447B0D" w:rsidP="005732AD">
      <w:pPr>
        <w:spacing w:after="0" w:line="480" w:lineRule="auto"/>
        <w:ind w:left="360" w:firstLine="720"/>
        <w:jc w:val="both"/>
        <w:rPr>
          <w:rFonts w:asciiTheme="majorBidi" w:hAnsiTheme="majorBidi" w:cstheme="majorBidi"/>
          <w:bCs/>
          <w:sz w:val="24"/>
          <w:szCs w:val="24"/>
        </w:rPr>
      </w:pPr>
    </w:p>
    <w:p w:rsidR="00447B0D" w:rsidRPr="005732AD" w:rsidRDefault="00447B0D" w:rsidP="005732AD">
      <w:pPr>
        <w:spacing w:after="0" w:line="480" w:lineRule="auto"/>
        <w:ind w:left="360" w:firstLine="720"/>
        <w:jc w:val="both"/>
        <w:rPr>
          <w:rFonts w:asciiTheme="majorBidi" w:hAnsiTheme="majorBidi" w:cstheme="majorBidi"/>
          <w:bCs/>
          <w:sz w:val="24"/>
          <w:szCs w:val="24"/>
        </w:rPr>
      </w:pPr>
    </w:p>
    <w:p w:rsidR="00447B0D" w:rsidRPr="005732AD" w:rsidRDefault="00447B0D" w:rsidP="005732AD">
      <w:pPr>
        <w:spacing w:after="0" w:line="480" w:lineRule="auto"/>
        <w:ind w:left="360" w:firstLine="720"/>
        <w:jc w:val="both"/>
        <w:rPr>
          <w:rFonts w:asciiTheme="majorBidi" w:hAnsiTheme="majorBidi" w:cstheme="majorBidi"/>
          <w:bCs/>
          <w:sz w:val="24"/>
          <w:szCs w:val="24"/>
        </w:rPr>
      </w:pPr>
    </w:p>
    <w:p w:rsidR="00497B3E" w:rsidRPr="005732AD" w:rsidRDefault="00497B3E" w:rsidP="005732AD">
      <w:pPr>
        <w:spacing w:after="0" w:line="480" w:lineRule="auto"/>
        <w:jc w:val="both"/>
        <w:rPr>
          <w:rFonts w:asciiTheme="majorBidi" w:hAnsiTheme="majorBidi" w:cstheme="majorBidi"/>
          <w:b/>
          <w:sz w:val="24"/>
          <w:szCs w:val="24"/>
        </w:rPr>
      </w:pPr>
    </w:p>
    <w:p w:rsidR="00447B0D" w:rsidRPr="005732AD" w:rsidRDefault="00277059" w:rsidP="005732AD">
      <w:pPr>
        <w:spacing w:after="0" w:line="480" w:lineRule="auto"/>
        <w:jc w:val="center"/>
        <w:rPr>
          <w:rFonts w:asciiTheme="majorBidi" w:hAnsiTheme="majorBidi" w:cstheme="majorBidi"/>
          <w:b/>
          <w:sz w:val="24"/>
          <w:szCs w:val="24"/>
        </w:rPr>
      </w:pPr>
      <w:r w:rsidRPr="005732AD">
        <w:rPr>
          <w:rFonts w:asciiTheme="majorBidi" w:hAnsiTheme="majorBidi" w:cstheme="majorBidi"/>
          <w:b/>
          <w:sz w:val="24"/>
          <w:szCs w:val="24"/>
        </w:rPr>
        <w:t>PENDAHULUAN</w:t>
      </w:r>
    </w:p>
    <w:p w:rsidR="00277059" w:rsidRPr="005732AD" w:rsidRDefault="00277059" w:rsidP="005732AD">
      <w:pPr>
        <w:spacing w:after="0" w:line="480" w:lineRule="auto"/>
        <w:ind w:left="360" w:firstLine="720"/>
        <w:jc w:val="both"/>
        <w:rPr>
          <w:rFonts w:asciiTheme="majorBidi" w:hAnsiTheme="majorBidi" w:cstheme="majorBidi"/>
          <w:bCs/>
          <w:sz w:val="24"/>
          <w:szCs w:val="24"/>
        </w:rPr>
      </w:pPr>
    </w:p>
    <w:p w:rsidR="00277059" w:rsidRPr="005732AD" w:rsidRDefault="00277059" w:rsidP="005732AD">
      <w:pPr>
        <w:shd w:val="clear" w:color="auto" w:fill="FFFFFF"/>
        <w:spacing w:after="199" w:line="480" w:lineRule="auto"/>
        <w:ind w:right="-3" w:firstLine="720"/>
        <w:jc w:val="both"/>
        <w:rPr>
          <w:rFonts w:asciiTheme="majorBidi" w:eastAsia="Times New Roman" w:hAnsiTheme="majorBidi" w:cstheme="majorBidi"/>
          <w:color w:val="000000"/>
          <w:sz w:val="24"/>
          <w:szCs w:val="24"/>
        </w:rPr>
      </w:pPr>
      <w:r w:rsidRPr="005732AD">
        <w:rPr>
          <w:rFonts w:asciiTheme="majorBidi" w:eastAsia="Times New Roman" w:hAnsiTheme="majorBidi" w:cstheme="majorBidi"/>
          <w:color w:val="000000"/>
          <w:sz w:val="24"/>
          <w:szCs w:val="24"/>
        </w:rPr>
        <w:t xml:space="preserve">Persediaan bahan </w:t>
      </w:r>
      <w:proofErr w:type="gramStart"/>
      <w:r w:rsidRPr="005732AD">
        <w:rPr>
          <w:rFonts w:asciiTheme="majorBidi" w:eastAsia="Times New Roman" w:hAnsiTheme="majorBidi" w:cstheme="majorBidi"/>
          <w:color w:val="000000"/>
          <w:sz w:val="24"/>
          <w:szCs w:val="24"/>
        </w:rPr>
        <w:t>baku</w:t>
      </w:r>
      <w:proofErr w:type="gramEnd"/>
      <w:r w:rsidRPr="005732AD">
        <w:rPr>
          <w:rFonts w:asciiTheme="majorBidi" w:eastAsia="Times New Roman" w:hAnsiTheme="majorBidi" w:cstheme="majorBidi"/>
          <w:color w:val="000000"/>
          <w:sz w:val="24"/>
          <w:szCs w:val="24"/>
        </w:rPr>
        <w:t xml:space="preserve"> yang cukup dapat mempelancar proses produksi serta barang jadi yang dihasilkan harus dapat menjamin efektifitas kegiatan pemasaran, yaitu memberikan kepuasan kepada pelanggan, karena apabila barang tidak tersedia maka perusahaan kehilangan kesempatan merebut pasar dan perusahaan tidak dapat mensuplay barang pada tingkat optimal.</w:t>
      </w:r>
    </w:p>
    <w:p w:rsidR="00277059" w:rsidRPr="005732AD" w:rsidRDefault="00277059" w:rsidP="005732AD">
      <w:pPr>
        <w:shd w:val="clear" w:color="auto" w:fill="FFFFFF"/>
        <w:spacing w:after="199" w:line="480" w:lineRule="auto"/>
        <w:ind w:right="-3" w:firstLine="720"/>
        <w:jc w:val="both"/>
        <w:rPr>
          <w:rFonts w:asciiTheme="majorBidi" w:eastAsia="Times New Roman" w:hAnsiTheme="majorBidi" w:cstheme="majorBidi"/>
          <w:color w:val="000000"/>
          <w:sz w:val="24"/>
          <w:szCs w:val="24"/>
        </w:rPr>
      </w:pPr>
      <w:r w:rsidRPr="005732AD">
        <w:rPr>
          <w:rFonts w:asciiTheme="majorBidi" w:eastAsia="Times New Roman" w:hAnsiTheme="majorBidi" w:cstheme="majorBidi"/>
          <w:color w:val="000000"/>
          <w:sz w:val="24"/>
          <w:szCs w:val="24"/>
        </w:rPr>
        <w:t xml:space="preserve">Dengan adanya investasi dalam persediaan mengakibatkan adanya nilai uang yang terkait dalam bentuk persediaan, sehingga bagi perusahaan adanya biaya yang harus ditanggung oleh perusahaan, misalnya sewa gudang, biaya pemesanan, biaya penyimpanan, dan biaya pengaman. Penanaman persediaan yang terlalu besar dibandingkan dengan kebutuhan </w:t>
      </w:r>
      <w:proofErr w:type="gramStart"/>
      <w:r w:rsidRPr="005732AD">
        <w:rPr>
          <w:rFonts w:asciiTheme="majorBidi" w:eastAsia="Times New Roman" w:hAnsiTheme="majorBidi" w:cstheme="majorBidi"/>
          <w:color w:val="000000"/>
          <w:sz w:val="24"/>
          <w:szCs w:val="24"/>
        </w:rPr>
        <w:t>akan</w:t>
      </w:r>
      <w:proofErr w:type="gramEnd"/>
      <w:r w:rsidRPr="005732AD">
        <w:rPr>
          <w:rFonts w:asciiTheme="majorBidi" w:eastAsia="Times New Roman" w:hAnsiTheme="majorBidi" w:cstheme="majorBidi"/>
          <w:color w:val="000000"/>
          <w:sz w:val="24"/>
          <w:szCs w:val="24"/>
        </w:rPr>
        <w:t xml:space="preserve"> memperbesar penyusutan, besar kemungkinan karena rusak, kualitas menurun, usang, sehingga memperkecil keuntungan yang diperoleh perusahaan. Dan penanaman persediaan yang terlalu kecil </w:t>
      </w:r>
      <w:proofErr w:type="gramStart"/>
      <w:r w:rsidRPr="005732AD">
        <w:rPr>
          <w:rFonts w:asciiTheme="majorBidi" w:eastAsia="Times New Roman" w:hAnsiTheme="majorBidi" w:cstheme="majorBidi"/>
          <w:color w:val="000000"/>
          <w:sz w:val="24"/>
          <w:szCs w:val="24"/>
        </w:rPr>
        <w:t>akan</w:t>
      </w:r>
      <w:proofErr w:type="gramEnd"/>
      <w:r w:rsidRPr="005732AD">
        <w:rPr>
          <w:rFonts w:asciiTheme="majorBidi" w:eastAsia="Times New Roman" w:hAnsiTheme="majorBidi" w:cstheme="majorBidi"/>
          <w:color w:val="000000"/>
          <w:sz w:val="24"/>
          <w:szCs w:val="24"/>
        </w:rPr>
        <w:t xml:space="preserve"> menekan keuntungan juga, karena perusahaan tidak dapat bekerja dengan tingkat produktifitas yang optimal, sehingga akan mempertinggi biaya pengelolaan persediaan.</w:t>
      </w:r>
    </w:p>
    <w:p w:rsidR="00277059" w:rsidRPr="005732AD" w:rsidRDefault="00277059" w:rsidP="005732AD">
      <w:pPr>
        <w:shd w:val="clear" w:color="auto" w:fill="FFFFFF"/>
        <w:spacing w:after="199" w:line="480" w:lineRule="auto"/>
        <w:ind w:right="-3" w:firstLine="720"/>
        <w:jc w:val="both"/>
        <w:rPr>
          <w:rFonts w:asciiTheme="majorBidi" w:eastAsia="Times New Roman" w:hAnsiTheme="majorBidi" w:cstheme="majorBidi"/>
          <w:color w:val="000000"/>
          <w:sz w:val="24"/>
          <w:szCs w:val="24"/>
        </w:rPr>
      </w:pPr>
      <w:r w:rsidRPr="005732AD">
        <w:rPr>
          <w:rFonts w:asciiTheme="majorBidi" w:eastAsia="Times New Roman" w:hAnsiTheme="majorBidi" w:cstheme="majorBidi"/>
          <w:color w:val="000000"/>
          <w:sz w:val="24"/>
          <w:szCs w:val="24"/>
        </w:rPr>
        <w:t xml:space="preserve">Agar kegiatan produksi dapat memperoleh hasil yang sesuai dengan yang diinginkan dalam jumlah hal yang diproduksi oleh perusahaan dalam satu periode, maka diperlukan adanya pelaksanaan produksi yang disertai dengan pengendaliaan produksi. Pengendalian ini bertujuan agar barang jadi atau hasil proses produksi dapat sesuai dengan </w:t>
      </w:r>
      <w:proofErr w:type="gramStart"/>
      <w:r w:rsidRPr="005732AD">
        <w:rPr>
          <w:rFonts w:asciiTheme="majorBidi" w:eastAsia="Times New Roman" w:hAnsiTheme="majorBidi" w:cstheme="majorBidi"/>
          <w:color w:val="000000"/>
          <w:sz w:val="24"/>
          <w:szCs w:val="24"/>
        </w:rPr>
        <w:t>apa</w:t>
      </w:r>
      <w:proofErr w:type="gramEnd"/>
      <w:r w:rsidRPr="005732AD">
        <w:rPr>
          <w:rFonts w:asciiTheme="majorBidi" w:eastAsia="Times New Roman" w:hAnsiTheme="majorBidi" w:cstheme="majorBidi"/>
          <w:color w:val="000000"/>
          <w:sz w:val="24"/>
          <w:szCs w:val="24"/>
        </w:rPr>
        <w:t xml:space="preserve"> yang diinginkan oleh konsumen baik dalam kualitas maupun kuantitas waktu penyerahaan. Sedangkan dari perusahaan </w:t>
      </w:r>
      <w:r w:rsidRPr="005732AD">
        <w:rPr>
          <w:rFonts w:asciiTheme="majorBidi" w:eastAsia="Times New Roman" w:hAnsiTheme="majorBidi" w:cstheme="majorBidi"/>
          <w:color w:val="000000"/>
          <w:sz w:val="24"/>
          <w:szCs w:val="24"/>
        </w:rPr>
        <w:lastRenderedPageBreak/>
        <w:t xml:space="preserve">itu sendiri juga diperlukan penyesuaian dalam efisiensi penggunaan faktor-faktor produksi yang dimiliki perusahaan untuk mencapai keseimbangan antara hasil produksi dengan faktor-faktor produksi yang tersedia. Ketidaktepatan dalam pengadaan faktor-faktor produksi yang dimiliki oleh perusahaan </w:t>
      </w:r>
      <w:proofErr w:type="gramStart"/>
      <w:r w:rsidRPr="005732AD">
        <w:rPr>
          <w:rFonts w:asciiTheme="majorBidi" w:eastAsia="Times New Roman" w:hAnsiTheme="majorBidi" w:cstheme="majorBidi"/>
          <w:color w:val="000000"/>
          <w:sz w:val="24"/>
          <w:szCs w:val="24"/>
        </w:rPr>
        <w:t>akan</w:t>
      </w:r>
      <w:proofErr w:type="gramEnd"/>
      <w:r w:rsidRPr="005732AD">
        <w:rPr>
          <w:rFonts w:asciiTheme="majorBidi" w:eastAsia="Times New Roman" w:hAnsiTheme="majorBidi" w:cstheme="majorBidi"/>
          <w:color w:val="000000"/>
          <w:sz w:val="24"/>
          <w:szCs w:val="24"/>
        </w:rPr>
        <w:t xml:space="preserve"> menimbulkan adanya pemborosan yang mengakibatkan kerugian finansial.</w:t>
      </w:r>
    </w:p>
    <w:p w:rsidR="00277059" w:rsidRPr="005732AD" w:rsidRDefault="00277059" w:rsidP="005732AD">
      <w:pPr>
        <w:shd w:val="clear" w:color="auto" w:fill="FFFFFF"/>
        <w:spacing w:after="199" w:line="480" w:lineRule="auto"/>
        <w:ind w:right="-3" w:firstLine="720"/>
        <w:jc w:val="both"/>
        <w:rPr>
          <w:rFonts w:asciiTheme="majorBidi" w:eastAsia="Times New Roman" w:hAnsiTheme="majorBidi" w:cstheme="majorBidi"/>
          <w:color w:val="000000"/>
          <w:sz w:val="24"/>
          <w:szCs w:val="24"/>
        </w:rPr>
      </w:pPr>
      <w:r w:rsidRPr="005732AD">
        <w:rPr>
          <w:rFonts w:asciiTheme="majorBidi" w:eastAsia="Times New Roman" w:hAnsiTheme="majorBidi" w:cstheme="majorBidi"/>
          <w:color w:val="000000"/>
          <w:sz w:val="24"/>
          <w:szCs w:val="24"/>
        </w:rPr>
        <w:t xml:space="preserve">Untuk menjamin kelancaran dan kesinambungan produksi, maka baik perusahaan dagang maupun manufaktur perlu mengadakan persediaan karena persediaan merupakan unsur modal kerja yang sangat penting dan yang secara kesinambungan </w:t>
      </w:r>
      <w:proofErr w:type="gramStart"/>
      <w:r w:rsidRPr="005732AD">
        <w:rPr>
          <w:rFonts w:asciiTheme="majorBidi" w:eastAsia="Times New Roman" w:hAnsiTheme="majorBidi" w:cstheme="majorBidi"/>
          <w:color w:val="000000"/>
          <w:sz w:val="24"/>
          <w:szCs w:val="24"/>
        </w:rPr>
        <w:t>akan</w:t>
      </w:r>
      <w:proofErr w:type="gramEnd"/>
      <w:r w:rsidRPr="005732AD">
        <w:rPr>
          <w:rFonts w:asciiTheme="majorBidi" w:eastAsia="Times New Roman" w:hAnsiTheme="majorBidi" w:cstheme="majorBidi"/>
          <w:color w:val="000000"/>
          <w:sz w:val="24"/>
          <w:szCs w:val="24"/>
        </w:rPr>
        <w:t xml:space="preserve"> berputar dalam siklus perputaran modal kerja perusahaan.</w:t>
      </w:r>
    </w:p>
    <w:p w:rsidR="00277059" w:rsidRPr="005732AD" w:rsidRDefault="00277059" w:rsidP="005732AD">
      <w:pPr>
        <w:shd w:val="clear" w:color="auto" w:fill="FFFFFF"/>
        <w:spacing w:after="199" w:line="480" w:lineRule="auto"/>
        <w:ind w:right="-3" w:firstLine="720"/>
        <w:jc w:val="both"/>
        <w:rPr>
          <w:rFonts w:asciiTheme="majorBidi" w:eastAsia="Times New Roman" w:hAnsiTheme="majorBidi" w:cstheme="majorBidi"/>
          <w:color w:val="000000"/>
          <w:sz w:val="24"/>
          <w:szCs w:val="24"/>
        </w:rPr>
      </w:pPr>
      <w:r w:rsidRPr="005732AD">
        <w:rPr>
          <w:rFonts w:asciiTheme="majorBidi" w:eastAsia="Times New Roman" w:hAnsiTheme="majorBidi" w:cstheme="majorBidi"/>
          <w:color w:val="000000"/>
          <w:sz w:val="24"/>
          <w:szCs w:val="24"/>
        </w:rPr>
        <w:t>Agar perusahaan dapat tetap menjamin kelangsungan operasi perusahaannya serta dapat mencapai tujuan untuk memaksimalisasikan nilai perusahaan, maka perlu diadakan suatu tindakan yang terarah dalam mengendalikan persediaan yang ada dalam perusahaan, dalam mencapai hasil usaha yang layak yang berkaitan dengan Harga Pokok Produksi, maka diperlukan pengendalian persediaan sehingga dapat menekan biaya produksi yang akan timbul atau terjadi.</w:t>
      </w:r>
    </w:p>
    <w:p w:rsidR="00277059" w:rsidRPr="005732AD" w:rsidRDefault="00277059" w:rsidP="005732AD">
      <w:pPr>
        <w:shd w:val="clear" w:color="auto" w:fill="FFFFFF"/>
        <w:spacing w:after="199" w:line="480" w:lineRule="auto"/>
        <w:ind w:right="-3" w:firstLine="720"/>
        <w:jc w:val="both"/>
        <w:rPr>
          <w:rFonts w:asciiTheme="majorBidi" w:eastAsia="Times New Roman" w:hAnsiTheme="majorBidi" w:cstheme="majorBidi"/>
          <w:color w:val="000000"/>
          <w:sz w:val="24"/>
          <w:szCs w:val="24"/>
        </w:rPr>
      </w:pPr>
      <w:r w:rsidRPr="005732AD">
        <w:rPr>
          <w:rFonts w:asciiTheme="majorBidi" w:eastAsia="Times New Roman" w:hAnsiTheme="majorBidi" w:cstheme="majorBidi"/>
          <w:color w:val="000000"/>
          <w:sz w:val="24"/>
          <w:szCs w:val="24"/>
        </w:rPr>
        <w:t xml:space="preserve">Secara umum dapat dikatakan bahwa tujuan dari pengendalian adalah untuk menekan biaya-biaya operasional seminimal mungkin sehingga </w:t>
      </w:r>
      <w:proofErr w:type="gramStart"/>
      <w:r w:rsidRPr="005732AD">
        <w:rPr>
          <w:rFonts w:asciiTheme="majorBidi" w:eastAsia="Times New Roman" w:hAnsiTheme="majorBidi" w:cstheme="majorBidi"/>
          <w:color w:val="000000"/>
          <w:sz w:val="24"/>
          <w:szCs w:val="24"/>
        </w:rPr>
        <w:t>akan</w:t>
      </w:r>
      <w:proofErr w:type="gramEnd"/>
      <w:r w:rsidRPr="005732AD">
        <w:rPr>
          <w:rFonts w:asciiTheme="majorBidi" w:eastAsia="Times New Roman" w:hAnsiTheme="majorBidi" w:cstheme="majorBidi"/>
          <w:color w:val="000000"/>
          <w:sz w:val="24"/>
          <w:szCs w:val="24"/>
        </w:rPr>
        <w:t xml:space="preserve"> mengoptimalisasikan kinerja perusahaan. Untuk melaksanakan pengendalian persediaan yang dapat diandalkan dan dipercaya tersebut maka harus diperhatikan berbagai faktor yang terkait dengan persediaan. Penentuan dan pengelompokan biaya-biaya yang terkait dengan persediaan perlu mendapatkan perhatian yang khusus dari pihak manajemen dalam mengambil keputusan yang tepat.</w:t>
      </w:r>
    </w:p>
    <w:p w:rsidR="00447B0D" w:rsidRPr="005732AD" w:rsidRDefault="00F54D1C" w:rsidP="005732AD">
      <w:pPr>
        <w:spacing w:after="0" w:line="480" w:lineRule="auto"/>
        <w:jc w:val="center"/>
        <w:rPr>
          <w:rFonts w:asciiTheme="majorBidi" w:hAnsiTheme="majorBidi" w:cstheme="majorBidi"/>
          <w:b/>
          <w:sz w:val="24"/>
          <w:szCs w:val="24"/>
        </w:rPr>
      </w:pPr>
      <w:r w:rsidRPr="005732AD">
        <w:rPr>
          <w:rFonts w:asciiTheme="majorBidi" w:hAnsiTheme="majorBidi" w:cstheme="majorBidi"/>
          <w:b/>
          <w:sz w:val="24"/>
          <w:szCs w:val="24"/>
        </w:rPr>
        <w:lastRenderedPageBreak/>
        <w:t>LANDASAN TEORI</w:t>
      </w:r>
    </w:p>
    <w:p w:rsidR="00F54D1C" w:rsidRPr="005732AD" w:rsidRDefault="00F54D1C" w:rsidP="005732AD">
      <w:pPr>
        <w:spacing w:after="0" w:line="480" w:lineRule="auto"/>
        <w:jc w:val="both"/>
        <w:rPr>
          <w:rFonts w:asciiTheme="majorBidi" w:eastAsia="Times New Roman" w:hAnsiTheme="majorBidi" w:cstheme="majorBidi"/>
          <w:b/>
          <w:bCs/>
          <w:color w:val="000000"/>
          <w:sz w:val="24"/>
          <w:szCs w:val="24"/>
        </w:rPr>
      </w:pPr>
      <w:r w:rsidRPr="005732AD">
        <w:rPr>
          <w:rFonts w:asciiTheme="majorBidi" w:eastAsia="Times New Roman" w:hAnsiTheme="majorBidi" w:cstheme="majorBidi"/>
          <w:b/>
          <w:bCs/>
          <w:color w:val="000000"/>
          <w:sz w:val="24"/>
          <w:szCs w:val="24"/>
        </w:rPr>
        <w:t>Pengertian Manajemen Produksi</w:t>
      </w:r>
    </w:p>
    <w:p w:rsidR="00F54D1C" w:rsidRPr="005732AD" w:rsidRDefault="00F54D1C" w:rsidP="005732AD">
      <w:pPr>
        <w:shd w:val="clear" w:color="auto" w:fill="FFFFFF"/>
        <w:spacing w:after="0" w:line="480" w:lineRule="auto"/>
        <w:ind w:right="-3" w:firstLine="720"/>
        <w:jc w:val="both"/>
        <w:rPr>
          <w:rFonts w:asciiTheme="majorBidi" w:eastAsia="Times New Roman" w:hAnsiTheme="majorBidi" w:cstheme="majorBidi"/>
          <w:color w:val="000000"/>
          <w:sz w:val="24"/>
          <w:szCs w:val="24"/>
        </w:rPr>
      </w:pPr>
      <w:r w:rsidRPr="005732AD">
        <w:rPr>
          <w:rFonts w:asciiTheme="majorBidi" w:eastAsia="Times New Roman" w:hAnsiTheme="majorBidi" w:cstheme="majorBidi"/>
          <w:color w:val="000000"/>
          <w:sz w:val="24"/>
          <w:szCs w:val="24"/>
        </w:rPr>
        <w:t xml:space="preserve">Produksi dalam suatu perusahaan merupakan suatu kegiatan yang cukup penting bahkan didalam berbagai pembicaraan. Dikatakan bahwa produksi adalah dapurnya perusahaan tersebut. Apabila kegiatan produksi dalam suatu perusahaan tersebut </w:t>
      </w:r>
      <w:proofErr w:type="gramStart"/>
      <w:r w:rsidRPr="005732AD">
        <w:rPr>
          <w:rFonts w:asciiTheme="majorBidi" w:eastAsia="Times New Roman" w:hAnsiTheme="majorBidi" w:cstheme="majorBidi"/>
          <w:color w:val="000000"/>
          <w:sz w:val="24"/>
          <w:szCs w:val="24"/>
        </w:rPr>
        <w:t>akan</w:t>
      </w:r>
      <w:proofErr w:type="gramEnd"/>
      <w:r w:rsidRPr="005732AD">
        <w:rPr>
          <w:rFonts w:asciiTheme="majorBidi" w:eastAsia="Times New Roman" w:hAnsiTheme="majorBidi" w:cstheme="majorBidi"/>
          <w:color w:val="000000"/>
          <w:sz w:val="24"/>
          <w:szCs w:val="24"/>
        </w:rPr>
        <w:t xml:space="preserve"> ikut terhenti maka kegiatan dalam perusahaan tersebut akan ikut terhenti pula. </w:t>
      </w:r>
    </w:p>
    <w:p w:rsidR="00F54D1C" w:rsidRPr="005732AD" w:rsidRDefault="00F54D1C" w:rsidP="005732AD">
      <w:pPr>
        <w:shd w:val="clear" w:color="auto" w:fill="FFFFFF"/>
        <w:spacing w:after="0" w:line="480" w:lineRule="auto"/>
        <w:ind w:right="-3" w:firstLine="720"/>
        <w:jc w:val="both"/>
        <w:rPr>
          <w:rFonts w:asciiTheme="majorBidi" w:eastAsia="Times New Roman" w:hAnsiTheme="majorBidi" w:cstheme="majorBidi"/>
          <w:color w:val="000000"/>
          <w:sz w:val="24"/>
          <w:szCs w:val="24"/>
        </w:rPr>
      </w:pPr>
      <w:r w:rsidRPr="005732AD">
        <w:rPr>
          <w:rFonts w:asciiTheme="majorBidi" w:eastAsia="Times New Roman" w:hAnsiTheme="majorBidi" w:cstheme="majorBidi"/>
          <w:color w:val="000000"/>
          <w:sz w:val="24"/>
          <w:szCs w:val="24"/>
        </w:rPr>
        <w:t>Adapun pengertian manajemen itu sendiri menurut Sofjan Assauri (2004: 12) kegiatan atau usaha yang dilakukan untuk mencapai tujuan dengan menggunakan atau mengkoordinasikan kegiatan-kegiatan orang lain.</w:t>
      </w:r>
    </w:p>
    <w:p w:rsidR="00F54D1C" w:rsidRPr="005732AD" w:rsidRDefault="00F54D1C" w:rsidP="005732AD">
      <w:pPr>
        <w:shd w:val="clear" w:color="auto" w:fill="FFFFFF"/>
        <w:spacing w:after="0" w:line="480" w:lineRule="auto"/>
        <w:ind w:right="-3" w:firstLine="720"/>
        <w:jc w:val="both"/>
        <w:rPr>
          <w:rFonts w:asciiTheme="majorBidi" w:eastAsia="Times New Roman" w:hAnsiTheme="majorBidi" w:cstheme="majorBidi"/>
          <w:color w:val="000000"/>
          <w:sz w:val="24"/>
          <w:szCs w:val="24"/>
        </w:rPr>
      </w:pPr>
      <w:r w:rsidRPr="005732AD">
        <w:rPr>
          <w:rFonts w:asciiTheme="majorBidi" w:eastAsia="Times New Roman" w:hAnsiTheme="majorBidi" w:cstheme="majorBidi"/>
          <w:color w:val="000000"/>
          <w:sz w:val="24"/>
          <w:szCs w:val="24"/>
        </w:rPr>
        <w:t>Sedangkan produksi menurut Sofjan Assauri (2004:11) adalah kegiatan yang mentransformasikan masukan (</w:t>
      </w:r>
      <w:r w:rsidRPr="005732AD">
        <w:rPr>
          <w:rFonts w:asciiTheme="majorBidi" w:eastAsia="Times New Roman" w:hAnsiTheme="majorBidi" w:cstheme="majorBidi"/>
          <w:i/>
          <w:iCs/>
          <w:color w:val="000000"/>
          <w:sz w:val="24"/>
          <w:szCs w:val="24"/>
        </w:rPr>
        <w:t>input)</w:t>
      </w:r>
      <w:r w:rsidRPr="005732AD">
        <w:rPr>
          <w:rFonts w:asciiTheme="majorBidi" w:eastAsia="Times New Roman" w:hAnsiTheme="majorBidi" w:cstheme="majorBidi"/>
          <w:color w:val="000000"/>
          <w:sz w:val="24"/>
          <w:szCs w:val="24"/>
        </w:rPr>
        <w:t> menjadi hasil dari keluaran (</w:t>
      </w:r>
      <w:r w:rsidRPr="005732AD">
        <w:rPr>
          <w:rFonts w:asciiTheme="majorBidi" w:eastAsia="Times New Roman" w:hAnsiTheme="majorBidi" w:cstheme="majorBidi"/>
          <w:i/>
          <w:iCs/>
          <w:color w:val="000000"/>
          <w:sz w:val="24"/>
          <w:szCs w:val="24"/>
        </w:rPr>
        <w:t>output</w:t>
      </w:r>
      <w:r w:rsidRPr="005732AD">
        <w:rPr>
          <w:rFonts w:asciiTheme="majorBidi" w:eastAsia="Times New Roman" w:hAnsiTheme="majorBidi" w:cstheme="majorBidi"/>
          <w:color w:val="000000"/>
          <w:sz w:val="24"/>
          <w:szCs w:val="24"/>
        </w:rPr>
        <w:t>).</w:t>
      </w:r>
    </w:p>
    <w:p w:rsidR="00F54D1C" w:rsidRPr="005732AD" w:rsidRDefault="00F54D1C" w:rsidP="005732AD">
      <w:pPr>
        <w:shd w:val="clear" w:color="auto" w:fill="FFFFFF"/>
        <w:spacing w:after="0" w:line="480" w:lineRule="auto"/>
        <w:ind w:right="-3"/>
        <w:jc w:val="both"/>
        <w:rPr>
          <w:rFonts w:asciiTheme="majorBidi" w:eastAsia="Times New Roman" w:hAnsiTheme="majorBidi" w:cstheme="majorBidi"/>
          <w:color w:val="000000"/>
          <w:sz w:val="24"/>
          <w:szCs w:val="24"/>
        </w:rPr>
      </w:pPr>
      <w:r w:rsidRPr="005732AD">
        <w:rPr>
          <w:rFonts w:asciiTheme="majorBidi" w:eastAsia="Times New Roman" w:hAnsiTheme="majorBidi" w:cstheme="majorBidi"/>
          <w:color w:val="000000"/>
          <w:sz w:val="24"/>
          <w:szCs w:val="24"/>
        </w:rPr>
        <w:t>Jadi Manajemen Produksi Menurut Sofjan Assauri (2004:12) adalah kegiatan untuk mengatur dan mengkoordinasikan penggunaan sumber-sumber daya yang berupa Sumber Daya Manusia, Sumber Daya Alat dan Sumber Daya Dana serta bahan, secara efektif dan efisien untuk menciptakan dan menambah kegunaan (</w:t>
      </w:r>
      <w:r w:rsidRPr="005732AD">
        <w:rPr>
          <w:rFonts w:asciiTheme="majorBidi" w:eastAsia="Times New Roman" w:hAnsiTheme="majorBidi" w:cstheme="majorBidi"/>
          <w:i/>
          <w:iCs/>
          <w:color w:val="000000"/>
          <w:sz w:val="24"/>
          <w:szCs w:val="24"/>
        </w:rPr>
        <w:t>Utility</w:t>
      </w:r>
      <w:r w:rsidRPr="005732AD">
        <w:rPr>
          <w:rFonts w:asciiTheme="majorBidi" w:eastAsia="Times New Roman" w:hAnsiTheme="majorBidi" w:cstheme="majorBidi"/>
          <w:color w:val="000000"/>
          <w:sz w:val="24"/>
          <w:szCs w:val="24"/>
        </w:rPr>
        <w:t>) sesuatu barang atau jasa.</w:t>
      </w:r>
    </w:p>
    <w:p w:rsidR="00F54D1C" w:rsidRPr="005732AD" w:rsidRDefault="00F54D1C" w:rsidP="005732AD">
      <w:pPr>
        <w:shd w:val="clear" w:color="auto" w:fill="FFFFFF"/>
        <w:spacing w:after="0" w:line="480" w:lineRule="auto"/>
        <w:ind w:right="-3"/>
        <w:jc w:val="both"/>
        <w:rPr>
          <w:rFonts w:asciiTheme="majorBidi" w:eastAsia="Times New Roman" w:hAnsiTheme="majorBidi" w:cstheme="majorBidi"/>
          <w:color w:val="000000"/>
          <w:sz w:val="24"/>
          <w:szCs w:val="24"/>
        </w:rPr>
      </w:pPr>
      <w:r w:rsidRPr="005732AD">
        <w:rPr>
          <w:rFonts w:asciiTheme="majorBidi" w:eastAsia="Times New Roman" w:hAnsiTheme="majorBidi" w:cstheme="majorBidi"/>
          <w:color w:val="000000"/>
          <w:sz w:val="24"/>
          <w:szCs w:val="24"/>
        </w:rPr>
        <w:t>Secara singkat ruang lingkup manajemen produksi adalah sebagai berikut:</w:t>
      </w:r>
    </w:p>
    <w:p w:rsidR="00F54D1C" w:rsidRPr="005732AD" w:rsidRDefault="00F54D1C" w:rsidP="005732AD">
      <w:pPr>
        <w:shd w:val="clear" w:color="auto" w:fill="FFFFFF"/>
        <w:spacing w:after="0" w:line="480" w:lineRule="auto"/>
        <w:ind w:right="-3"/>
        <w:jc w:val="both"/>
        <w:rPr>
          <w:rFonts w:asciiTheme="majorBidi" w:eastAsia="Times New Roman" w:hAnsiTheme="majorBidi" w:cstheme="majorBidi"/>
          <w:color w:val="000000"/>
          <w:sz w:val="24"/>
          <w:szCs w:val="24"/>
        </w:rPr>
      </w:pPr>
      <w:r w:rsidRPr="005732AD">
        <w:rPr>
          <w:rFonts w:asciiTheme="majorBidi" w:eastAsia="Times New Roman" w:hAnsiTheme="majorBidi" w:cstheme="majorBidi"/>
          <w:color w:val="000000"/>
          <w:sz w:val="24"/>
          <w:szCs w:val="24"/>
        </w:rPr>
        <w:t>1. Perencanaan Produksi (PP) </w:t>
      </w:r>
      <w:r w:rsidRPr="005732AD">
        <w:rPr>
          <w:rFonts w:asciiTheme="majorBidi" w:eastAsia="Times New Roman" w:hAnsiTheme="majorBidi" w:cstheme="majorBidi"/>
          <w:i/>
          <w:iCs/>
          <w:color w:val="000000"/>
          <w:sz w:val="24"/>
          <w:szCs w:val="24"/>
        </w:rPr>
        <w:t>Production Planning</w:t>
      </w:r>
    </w:p>
    <w:p w:rsidR="00F54D1C" w:rsidRPr="005732AD" w:rsidRDefault="00F54D1C" w:rsidP="005732AD">
      <w:pPr>
        <w:shd w:val="clear" w:color="auto" w:fill="FFFFFF"/>
        <w:spacing w:after="0" w:line="480" w:lineRule="auto"/>
        <w:ind w:right="-3"/>
        <w:jc w:val="both"/>
        <w:rPr>
          <w:rFonts w:asciiTheme="majorBidi" w:eastAsia="Times New Roman" w:hAnsiTheme="majorBidi" w:cstheme="majorBidi"/>
          <w:color w:val="000000"/>
          <w:sz w:val="24"/>
          <w:szCs w:val="24"/>
        </w:rPr>
      </w:pPr>
      <w:r w:rsidRPr="005732AD">
        <w:rPr>
          <w:rFonts w:asciiTheme="majorBidi" w:eastAsia="Times New Roman" w:hAnsiTheme="majorBidi" w:cstheme="majorBidi"/>
          <w:color w:val="000000"/>
          <w:sz w:val="24"/>
          <w:szCs w:val="24"/>
        </w:rPr>
        <w:t>2. Pelaksanaan Produksi</w:t>
      </w:r>
    </w:p>
    <w:p w:rsidR="00F54D1C" w:rsidRPr="005732AD" w:rsidRDefault="00F54D1C" w:rsidP="005732AD">
      <w:pPr>
        <w:shd w:val="clear" w:color="auto" w:fill="FFFFFF"/>
        <w:spacing w:after="0" w:line="480" w:lineRule="auto"/>
        <w:ind w:right="-3"/>
        <w:jc w:val="both"/>
        <w:rPr>
          <w:rFonts w:asciiTheme="majorBidi" w:eastAsia="Times New Roman" w:hAnsiTheme="majorBidi" w:cstheme="majorBidi"/>
          <w:color w:val="000000"/>
          <w:sz w:val="24"/>
          <w:szCs w:val="24"/>
        </w:rPr>
      </w:pPr>
      <w:r w:rsidRPr="005732AD">
        <w:rPr>
          <w:rFonts w:asciiTheme="majorBidi" w:eastAsia="Times New Roman" w:hAnsiTheme="majorBidi" w:cstheme="majorBidi"/>
          <w:color w:val="000000"/>
          <w:sz w:val="24"/>
          <w:szCs w:val="24"/>
        </w:rPr>
        <w:t>3. Pengendalian Produksi (</w:t>
      </w:r>
      <w:r w:rsidRPr="005732AD">
        <w:rPr>
          <w:rFonts w:asciiTheme="majorBidi" w:eastAsia="Times New Roman" w:hAnsiTheme="majorBidi" w:cstheme="majorBidi"/>
          <w:i/>
          <w:iCs/>
          <w:color w:val="000000"/>
          <w:sz w:val="24"/>
          <w:szCs w:val="24"/>
        </w:rPr>
        <w:t>Production Control</w:t>
      </w:r>
      <w:r w:rsidRPr="005732AD">
        <w:rPr>
          <w:rFonts w:asciiTheme="majorBidi" w:eastAsia="Times New Roman" w:hAnsiTheme="majorBidi" w:cstheme="majorBidi"/>
          <w:color w:val="000000"/>
          <w:sz w:val="24"/>
          <w:szCs w:val="24"/>
        </w:rPr>
        <w:t>)</w:t>
      </w:r>
    </w:p>
    <w:p w:rsidR="00F54D1C" w:rsidRPr="005732AD" w:rsidRDefault="00F54D1C" w:rsidP="005732AD">
      <w:pPr>
        <w:shd w:val="clear" w:color="auto" w:fill="FFFFFF"/>
        <w:spacing w:after="0" w:line="480" w:lineRule="auto"/>
        <w:ind w:right="-3"/>
        <w:jc w:val="both"/>
        <w:rPr>
          <w:rFonts w:asciiTheme="majorBidi" w:eastAsia="Times New Roman" w:hAnsiTheme="majorBidi" w:cstheme="majorBidi"/>
          <w:color w:val="000000"/>
          <w:sz w:val="24"/>
          <w:szCs w:val="24"/>
        </w:rPr>
      </w:pPr>
    </w:p>
    <w:p w:rsidR="00F54D1C" w:rsidRPr="005732AD" w:rsidRDefault="00F54D1C" w:rsidP="005732AD">
      <w:pPr>
        <w:shd w:val="clear" w:color="auto" w:fill="FFFFFF"/>
        <w:spacing w:after="0" w:line="480" w:lineRule="auto"/>
        <w:ind w:right="-3"/>
        <w:jc w:val="both"/>
        <w:rPr>
          <w:rFonts w:asciiTheme="majorBidi" w:eastAsia="Times New Roman" w:hAnsiTheme="majorBidi" w:cstheme="majorBidi"/>
          <w:color w:val="000000"/>
          <w:sz w:val="24"/>
          <w:szCs w:val="24"/>
        </w:rPr>
      </w:pPr>
    </w:p>
    <w:p w:rsidR="005732AD" w:rsidRDefault="005732AD" w:rsidP="005732AD">
      <w:pPr>
        <w:shd w:val="clear" w:color="auto" w:fill="FFFFFF"/>
        <w:spacing w:after="0" w:line="480" w:lineRule="auto"/>
        <w:ind w:right="-3"/>
        <w:jc w:val="both"/>
        <w:rPr>
          <w:rFonts w:asciiTheme="majorBidi" w:eastAsia="Times New Roman" w:hAnsiTheme="majorBidi" w:cstheme="majorBidi"/>
          <w:b/>
          <w:bCs/>
          <w:color w:val="000000"/>
          <w:sz w:val="24"/>
          <w:szCs w:val="24"/>
        </w:rPr>
      </w:pPr>
    </w:p>
    <w:p w:rsidR="00C7544A" w:rsidRPr="005732AD" w:rsidRDefault="00C7544A" w:rsidP="005732AD">
      <w:pPr>
        <w:shd w:val="clear" w:color="auto" w:fill="FFFFFF"/>
        <w:spacing w:after="0" w:line="480" w:lineRule="auto"/>
        <w:ind w:right="-3"/>
        <w:jc w:val="center"/>
        <w:rPr>
          <w:rFonts w:asciiTheme="majorBidi" w:eastAsia="Times New Roman" w:hAnsiTheme="majorBidi" w:cstheme="majorBidi"/>
          <w:color w:val="000000"/>
          <w:sz w:val="24"/>
          <w:szCs w:val="24"/>
        </w:rPr>
      </w:pPr>
      <w:r w:rsidRPr="005732AD">
        <w:rPr>
          <w:rFonts w:asciiTheme="majorBidi" w:eastAsia="Times New Roman" w:hAnsiTheme="majorBidi" w:cstheme="majorBidi"/>
          <w:b/>
          <w:bCs/>
          <w:color w:val="000000"/>
          <w:sz w:val="24"/>
          <w:szCs w:val="24"/>
        </w:rPr>
        <w:lastRenderedPageBreak/>
        <w:t>Pengertian Persediaan</w:t>
      </w:r>
    </w:p>
    <w:p w:rsidR="00C7544A" w:rsidRPr="005732AD" w:rsidRDefault="00C7544A" w:rsidP="005732AD">
      <w:pPr>
        <w:shd w:val="clear" w:color="auto" w:fill="FFFFFF"/>
        <w:spacing w:after="0" w:line="480" w:lineRule="auto"/>
        <w:ind w:right="-3" w:firstLine="720"/>
        <w:jc w:val="both"/>
        <w:rPr>
          <w:rFonts w:asciiTheme="majorBidi" w:eastAsia="Times New Roman" w:hAnsiTheme="majorBidi" w:cstheme="majorBidi"/>
          <w:color w:val="000000"/>
          <w:sz w:val="24"/>
          <w:szCs w:val="24"/>
        </w:rPr>
      </w:pPr>
      <w:proofErr w:type="gramStart"/>
      <w:r w:rsidRPr="005732AD">
        <w:rPr>
          <w:rFonts w:asciiTheme="majorBidi" w:eastAsia="Times New Roman" w:hAnsiTheme="majorBidi" w:cstheme="majorBidi"/>
          <w:color w:val="000000"/>
          <w:sz w:val="24"/>
          <w:szCs w:val="24"/>
        </w:rPr>
        <w:t>persediaan</w:t>
      </w:r>
      <w:proofErr w:type="gramEnd"/>
      <w:r w:rsidRPr="005732AD">
        <w:rPr>
          <w:rFonts w:asciiTheme="majorBidi" w:eastAsia="Times New Roman" w:hAnsiTheme="majorBidi" w:cstheme="majorBidi"/>
          <w:color w:val="000000"/>
          <w:sz w:val="24"/>
          <w:szCs w:val="24"/>
        </w:rPr>
        <w:t xml:space="preserve"> sehingga merupakan elemen utama terbesar dari modal kerja yang merupakan aktiva yang selalu ada dalam keadaan berputar dimana secara terus-menerus mengalami perubahan. Persediaan menurut Sofjan Assauri (2004: 169) adalah suatu aktiva yang meliputi barang-barang milik perusahaan yang dimaksud untuk dijual dalam satu periode usaha yang normal atau persediaan barang </w:t>
      </w:r>
      <w:proofErr w:type="gramStart"/>
      <w:r w:rsidRPr="005732AD">
        <w:rPr>
          <w:rFonts w:asciiTheme="majorBidi" w:eastAsia="Times New Roman" w:hAnsiTheme="majorBidi" w:cstheme="majorBidi"/>
          <w:color w:val="000000"/>
          <w:sz w:val="24"/>
          <w:szCs w:val="24"/>
        </w:rPr>
        <w:t>baku</w:t>
      </w:r>
      <w:proofErr w:type="gramEnd"/>
      <w:r w:rsidRPr="005732AD">
        <w:rPr>
          <w:rFonts w:asciiTheme="majorBidi" w:eastAsia="Times New Roman" w:hAnsiTheme="majorBidi" w:cstheme="majorBidi"/>
          <w:color w:val="000000"/>
          <w:sz w:val="24"/>
          <w:szCs w:val="24"/>
        </w:rPr>
        <w:t xml:space="preserve"> yang menunggu penggunaannya dalam suatu proses produksi.</w:t>
      </w:r>
    </w:p>
    <w:p w:rsidR="00F54D1C" w:rsidRPr="005732AD" w:rsidRDefault="00C7544A" w:rsidP="005732AD">
      <w:pPr>
        <w:shd w:val="clear" w:color="auto" w:fill="FFFFFF"/>
        <w:spacing w:after="0" w:line="480" w:lineRule="auto"/>
        <w:ind w:right="-3"/>
        <w:jc w:val="both"/>
        <w:rPr>
          <w:rFonts w:asciiTheme="majorBidi" w:eastAsia="Times New Roman" w:hAnsiTheme="majorBidi" w:cstheme="majorBidi"/>
          <w:color w:val="000000"/>
          <w:sz w:val="24"/>
          <w:szCs w:val="24"/>
        </w:rPr>
      </w:pPr>
      <w:r w:rsidRPr="005732AD">
        <w:rPr>
          <w:rFonts w:asciiTheme="majorBidi" w:eastAsia="Times New Roman" w:hAnsiTheme="majorBidi" w:cstheme="majorBidi"/>
          <w:color w:val="000000"/>
          <w:sz w:val="24"/>
          <w:szCs w:val="24"/>
        </w:rPr>
        <w:t>Dengan adanya persediaan produksi tidak perlu dilakukan khusus buat konsumsi atau sebaliknya tidak perlu dikonsumsi didesak supaya sesuai dengan kepentingan produksi.</w:t>
      </w:r>
    </w:p>
    <w:p w:rsidR="00C7544A" w:rsidRPr="005732AD" w:rsidRDefault="00C7544A" w:rsidP="005732AD">
      <w:pPr>
        <w:shd w:val="clear" w:color="auto" w:fill="FFFFFF"/>
        <w:spacing w:after="0" w:line="480" w:lineRule="auto"/>
        <w:ind w:right="-3"/>
        <w:jc w:val="center"/>
        <w:rPr>
          <w:rFonts w:asciiTheme="majorBidi" w:eastAsia="Times New Roman" w:hAnsiTheme="majorBidi" w:cstheme="majorBidi"/>
          <w:color w:val="000000"/>
          <w:sz w:val="24"/>
          <w:szCs w:val="24"/>
        </w:rPr>
      </w:pPr>
      <w:r w:rsidRPr="005732AD">
        <w:rPr>
          <w:rFonts w:asciiTheme="majorBidi" w:eastAsia="Times New Roman" w:hAnsiTheme="majorBidi" w:cstheme="majorBidi"/>
          <w:b/>
          <w:bCs/>
          <w:color w:val="000000"/>
          <w:sz w:val="24"/>
          <w:szCs w:val="24"/>
        </w:rPr>
        <w:t>Pengertian Manajemen Persediaan</w:t>
      </w:r>
    </w:p>
    <w:p w:rsidR="00C7544A" w:rsidRPr="005732AD" w:rsidRDefault="00C7544A" w:rsidP="005732AD">
      <w:pPr>
        <w:shd w:val="clear" w:color="auto" w:fill="FFFFFF"/>
        <w:spacing w:after="0" w:line="480" w:lineRule="auto"/>
        <w:ind w:right="-3" w:firstLine="720"/>
        <w:jc w:val="both"/>
        <w:rPr>
          <w:rFonts w:asciiTheme="majorBidi" w:eastAsia="Times New Roman" w:hAnsiTheme="majorBidi" w:cstheme="majorBidi"/>
          <w:color w:val="000000"/>
          <w:sz w:val="24"/>
          <w:szCs w:val="24"/>
        </w:rPr>
      </w:pPr>
      <w:r w:rsidRPr="005732AD">
        <w:rPr>
          <w:rFonts w:asciiTheme="majorBidi" w:eastAsia="Times New Roman" w:hAnsiTheme="majorBidi" w:cstheme="majorBidi"/>
          <w:color w:val="000000"/>
          <w:sz w:val="24"/>
          <w:szCs w:val="24"/>
        </w:rPr>
        <w:t xml:space="preserve">Manajemen persediaan merupakan bagian dari Manajemen Keuangan yang dalam kegiatannya bertugas untuk mengawasi aktiva perusahaan. Sebelum membuat keputusan tentang persediaan tentu bagian ini harus memahami konsep persediaan. Dalam Manajemen Persediaan terdapat 2 (dua) hal yang </w:t>
      </w:r>
      <w:proofErr w:type="gramStart"/>
      <w:r w:rsidRPr="005732AD">
        <w:rPr>
          <w:rFonts w:asciiTheme="majorBidi" w:eastAsia="Times New Roman" w:hAnsiTheme="majorBidi" w:cstheme="majorBidi"/>
          <w:color w:val="000000"/>
          <w:sz w:val="24"/>
          <w:szCs w:val="24"/>
        </w:rPr>
        <w:t>perlu  diperhatikan</w:t>
      </w:r>
      <w:proofErr w:type="gramEnd"/>
      <w:r w:rsidRPr="005732AD">
        <w:rPr>
          <w:rFonts w:asciiTheme="majorBidi" w:eastAsia="Times New Roman" w:hAnsiTheme="majorBidi" w:cstheme="majorBidi"/>
          <w:color w:val="000000"/>
          <w:sz w:val="24"/>
          <w:szCs w:val="24"/>
        </w:rPr>
        <w:t xml:space="preserve"> yaitu menurut Fien Zulfikarijah (2005:9) yaitu:</w:t>
      </w:r>
    </w:p>
    <w:p w:rsidR="00F54D1C" w:rsidRPr="005732AD" w:rsidRDefault="00C7544A" w:rsidP="005732AD">
      <w:pPr>
        <w:pStyle w:val="ListParagraph"/>
        <w:numPr>
          <w:ilvl w:val="0"/>
          <w:numId w:val="1"/>
        </w:numPr>
        <w:spacing w:after="0" w:line="480" w:lineRule="auto"/>
        <w:jc w:val="both"/>
        <w:rPr>
          <w:rFonts w:asciiTheme="majorBidi" w:hAnsiTheme="majorBidi" w:cstheme="majorBidi"/>
          <w:b/>
          <w:sz w:val="24"/>
          <w:szCs w:val="24"/>
        </w:rPr>
      </w:pPr>
      <w:r w:rsidRPr="005732AD">
        <w:rPr>
          <w:rFonts w:asciiTheme="majorBidi" w:eastAsia="Times New Roman" w:hAnsiTheme="majorBidi" w:cstheme="majorBidi"/>
          <w:color w:val="000000"/>
          <w:sz w:val="24"/>
          <w:szCs w:val="24"/>
        </w:rPr>
        <w:t>Keputusan persediaan yang bersifat umum merupakan keputusan yang menjadi tugas utama dalam penentuan persediaan baik secara kuantitatif maupun kualitatif.</w:t>
      </w:r>
    </w:p>
    <w:p w:rsidR="00C7544A" w:rsidRPr="00895164" w:rsidRDefault="00C7544A" w:rsidP="005732AD">
      <w:pPr>
        <w:pStyle w:val="ListParagraph"/>
        <w:numPr>
          <w:ilvl w:val="0"/>
          <w:numId w:val="1"/>
        </w:numPr>
        <w:spacing w:after="0" w:line="480" w:lineRule="auto"/>
        <w:jc w:val="both"/>
        <w:rPr>
          <w:rFonts w:asciiTheme="majorBidi" w:hAnsiTheme="majorBidi" w:cstheme="majorBidi"/>
          <w:b/>
          <w:sz w:val="24"/>
          <w:szCs w:val="24"/>
        </w:rPr>
      </w:pPr>
      <w:r w:rsidRPr="005732AD">
        <w:rPr>
          <w:rFonts w:asciiTheme="majorBidi" w:eastAsia="Times New Roman" w:hAnsiTheme="majorBidi" w:cstheme="majorBidi"/>
          <w:color w:val="000000"/>
          <w:sz w:val="24"/>
          <w:szCs w:val="24"/>
        </w:rPr>
        <w:t>Keputusan kualitatif adalah keputusan yang berkaitan dengan teknis pemesanan yang mengarah pada analisis data secara deskriptif.</w:t>
      </w:r>
    </w:p>
    <w:p w:rsidR="00895164" w:rsidRDefault="00895164" w:rsidP="00895164">
      <w:pPr>
        <w:spacing w:after="0" w:line="480" w:lineRule="auto"/>
        <w:jc w:val="both"/>
        <w:rPr>
          <w:rFonts w:asciiTheme="majorBidi" w:hAnsiTheme="majorBidi" w:cstheme="majorBidi"/>
          <w:b/>
          <w:sz w:val="24"/>
          <w:szCs w:val="24"/>
        </w:rPr>
      </w:pPr>
    </w:p>
    <w:p w:rsidR="00895164" w:rsidRDefault="00895164" w:rsidP="00895164">
      <w:pPr>
        <w:spacing w:after="0" w:line="480" w:lineRule="auto"/>
        <w:jc w:val="both"/>
        <w:rPr>
          <w:rFonts w:asciiTheme="majorBidi" w:hAnsiTheme="majorBidi" w:cstheme="majorBidi"/>
          <w:b/>
          <w:sz w:val="24"/>
          <w:szCs w:val="24"/>
        </w:rPr>
      </w:pPr>
    </w:p>
    <w:p w:rsidR="00895164" w:rsidRPr="00895164" w:rsidRDefault="00895164" w:rsidP="00895164">
      <w:pPr>
        <w:spacing w:after="0" w:line="480" w:lineRule="auto"/>
        <w:jc w:val="both"/>
        <w:rPr>
          <w:rFonts w:asciiTheme="majorBidi" w:hAnsiTheme="majorBidi" w:cstheme="majorBidi"/>
          <w:b/>
          <w:sz w:val="24"/>
          <w:szCs w:val="24"/>
        </w:rPr>
      </w:pPr>
    </w:p>
    <w:p w:rsidR="00C7544A" w:rsidRPr="005732AD" w:rsidRDefault="00C7544A" w:rsidP="005732AD">
      <w:pPr>
        <w:spacing w:after="0" w:line="480" w:lineRule="auto"/>
        <w:jc w:val="center"/>
        <w:rPr>
          <w:rFonts w:asciiTheme="majorBidi" w:eastAsia="Times New Roman" w:hAnsiTheme="majorBidi" w:cstheme="majorBidi"/>
          <w:b/>
          <w:bCs/>
          <w:color w:val="000000"/>
          <w:sz w:val="24"/>
          <w:szCs w:val="24"/>
        </w:rPr>
      </w:pPr>
      <w:r w:rsidRPr="005732AD">
        <w:rPr>
          <w:rFonts w:asciiTheme="majorBidi" w:eastAsia="Times New Roman" w:hAnsiTheme="majorBidi" w:cstheme="majorBidi"/>
          <w:b/>
          <w:bCs/>
          <w:color w:val="000000"/>
          <w:sz w:val="24"/>
          <w:szCs w:val="24"/>
        </w:rPr>
        <w:lastRenderedPageBreak/>
        <w:t>Biaya–Biaya Yang Berkaitan Dengan Persediaan</w:t>
      </w:r>
    </w:p>
    <w:p w:rsidR="00C7544A" w:rsidRPr="005732AD" w:rsidRDefault="00C7544A" w:rsidP="005732AD">
      <w:pPr>
        <w:shd w:val="clear" w:color="auto" w:fill="FFFFFF"/>
        <w:spacing w:after="0" w:line="480" w:lineRule="auto"/>
        <w:ind w:right="-3" w:firstLine="360"/>
        <w:jc w:val="both"/>
        <w:rPr>
          <w:rFonts w:asciiTheme="majorBidi" w:eastAsia="Times New Roman" w:hAnsiTheme="majorBidi" w:cstheme="majorBidi"/>
          <w:color w:val="000000"/>
          <w:sz w:val="24"/>
          <w:szCs w:val="24"/>
        </w:rPr>
      </w:pPr>
      <w:r w:rsidRPr="005732AD">
        <w:rPr>
          <w:rFonts w:asciiTheme="majorBidi" w:eastAsia="Times New Roman" w:hAnsiTheme="majorBidi" w:cstheme="majorBidi"/>
          <w:color w:val="000000"/>
          <w:sz w:val="24"/>
          <w:szCs w:val="24"/>
        </w:rPr>
        <w:t>Untuk pengambilan keputusan penentuan besarnya biaya-biaya variab</w:t>
      </w:r>
      <w:r w:rsidRPr="005732AD">
        <w:rPr>
          <w:rFonts w:asciiTheme="majorBidi" w:eastAsia="Times New Roman" w:hAnsiTheme="majorBidi" w:cstheme="majorBidi"/>
          <w:color w:val="000000"/>
          <w:sz w:val="24"/>
          <w:szCs w:val="24"/>
          <w:lang w:val="id-ID"/>
        </w:rPr>
        <w:t>e</w:t>
      </w:r>
      <w:r w:rsidRPr="005732AD">
        <w:rPr>
          <w:rFonts w:asciiTheme="majorBidi" w:eastAsia="Times New Roman" w:hAnsiTheme="majorBidi" w:cstheme="majorBidi"/>
          <w:color w:val="000000"/>
          <w:sz w:val="24"/>
          <w:szCs w:val="24"/>
        </w:rPr>
        <w:t>l dan untuk menentukan kebijakan persediaan yang perlu diperhatikan adalah bagaimana perusahaan dapat meminimalkan biaya-biaya. Biaya-biaya persediaan yang harus dipertimbangkan menurut Freddy Rangkuty (2004:16) adalah sebagai berikut:</w:t>
      </w:r>
    </w:p>
    <w:p w:rsidR="00C7544A" w:rsidRPr="005732AD" w:rsidRDefault="00C7544A" w:rsidP="005732AD">
      <w:pPr>
        <w:pStyle w:val="ListParagraph"/>
        <w:numPr>
          <w:ilvl w:val="0"/>
          <w:numId w:val="2"/>
        </w:numPr>
        <w:shd w:val="clear" w:color="auto" w:fill="FFFFFF"/>
        <w:spacing w:after="0" w:line="480" w:lineRule="auto"/>
        <w:ind w:right="-3"/>
        <w:jc w:val="both"/>
        <w:rPr>
          <w:rFonts w:asciiTheme="majorBidi" w:eastAsia="Times New Roman" w:hAnsiTheme="majorBidi" w:cstheme="majorBidi"/>
          <w:color w:val="000000"/>
          <w:sz w:val="24"/>
          <w:szCs w:val="24"/>
        </w:rPr>
      </w:pPr>
      <w:r w:rsidRPr="005732AD">
        <w:rPr>
          <w:rFonts w:asciiTheme="majorBidi" w:eastAsia="Times New Roman" w:hAnsiTheme="majorBidi" w:cstheme="majorBidi"/>
          <w:color w:val="000000"/>
          <w:sz w:val="24"/>
          <w:szCs w:val="24"/>
        </w:rPr>
        <w:t>Biaya Penyimpanan (</w:t>
      </w:r>
      <w:r w:rsidRPr="005732AD">
        <w:rPr>
          <w:rFonts w:asciiTheme="majorBidi" w:eastAsia="Times New Roman" w:hAnsiTheme="majorBidi" w:cstheme="majorBidi"/>
          <w:i/>
          <w:iCs/>
          <w:color w:val="000000"/>
          <w:sz w:val="24"/>
          <w:szCs w:val="24"/>
          <w:lang w:val="id-ID"/>
        </w:rPr>
        <w:t>h</w:t>
      </w:r>
      <w:r w:rsidRPr="005732AD">
        <w:rPr>
          <w:rFonts w:asciiTheme="majorBidi" w:eastAsia="Times New Roman" w:hAnsiTheme="majorBidi" w:cstheme="majorBidi"/>
          <w:i/>
          <w:iCs/>
          <w:color w:val="000000"/>
          <w:sz w:val="24"/>
          <w:szCs w:val="24"/>
        </w:rPr>
        <w:t>olding cost/carring costs</w:t>
      </w:r>
      <w:r w:rsidRPr="005732AD">
        <w:rPr>
          <w:rFonts w:asciiTheme="majorBidi" w:eastAsia="Times New Roman" w:hAnsiTheme="majorBidi" w:cstheme="majorBidi"/>
          <w:color w:val="000000"/>
          <w:sz w:val="24"/>
          <w:szCs w:val="24"/>
        </w:rPr>
        <w:t>) yaitu terdiri dari biaya-biaya yang bervariasi secara langsung dengan kuant</w:t>
      </w:r>
      <w:r w:rsidRPr="005732AD">
        <w:rPr>
          <w:rFonts w:asciiTheme="majorBidi" w:eastAsia="Times New Roman" w:hAnsiTheme="majorBidi" w:cstheme="majorBidi"/>
          <w:color w:val="000000"/>
          <w:sz w:val="24"/>
          <w:szCs w:val="24"/>
          <w:lang w:val="id-ID"/>
        </w:rPr>
        <w:t>i</w:t>
      </w:r>
      <w:r w:rsidRPr="005732AD">
        <w:rPr>
          <w:rFonts w:asciiTheme="majorBidi" w:eastAsia="Times New Roman" w:hAnsiTheme="majorBidi" w:cstheme="majorBidi"/>
          <w:color w:val="000000"/>
          <w:sz w:val="24"/>
          <w:szCs w:val="24"/>
        </w:rPr>
        <w:t xml:space="preserve">tas persediaan, biaya penyimpanan per-periode </w:t>
      </w:r>
      <w:proofErr w:type="gramStart"/>
      <w:r w:rsidRPr="005732AD">
        <w:rPr>
          <w:rFonts w:asciiTheme="majorBidi" w:eastAsia="Times New Roman" w:hAnsiTheme="majorBidi" w:cstheme="majorBidi"/>
          <w:color w:val="000000"/>
          <w:sz w:val="24"/>
          <w:szCs w:val="24"/>
        </w:rPr>
        <w:t>akan</w:t>
      </w:r>
      <w:proofErr w:type="gramEnd"/>
      <w:r w:rsidRPr="005732AD">
        <w:rPr>
          <w:rFonts w:asciiTheme="majorBidi" w:eastAsia="Times New Roman" w:hAnsiTheme="majorBidi" w:cstheme="majorBidi"/>
          <w:color w:val="000000"/>
          <w:sz w:val="24"/>
          <w:szCs w:val="24"/>
        </w:rPr>
        <w:t xml:space="preserve"> semakin besar apabila kuantitas bahan yang dipesan semakin banyak atau rata-rata persediaan semakin tinggi.</w:t>
      </w:r>
    </w:p>
    <w:p w:rsidR="00C7544A" w:rsidRPr="005732AD" w:rsidRDefault="00C7544A" w:rsidP="005732AD">
      <w:pPr>
        <w:pStyle w:val="ListParagraph"/>
        <w:numPr>
          <w:ilvl w:val="0"/>
          <w:numId w:val="2"/>
        </w:numPr>
        <w:shd w:val="clear" w:color="auto" w:fill="FFFFFF"/>
        <w:spacing w:after="0" w:line="480" w:lineRule="auto"/>
        <w:ind w:right="-3"/>
        <w:jc w:val="both"/>
        <w:rPr>
          <w:rFonts w:asciiTheme="majorBidi" w:eastAsia="Times New Roman" w:hAnsiTheme="majorBidi" w:cstheme="majorBidi"/>
          <w:color w:val="000000"/>
          <w:sz w:val="24"/>
          <w:szCs w:val="24"/>
        </w:rPr>
      </w:pPr>
      <w:r w:rsidRPr="005732AD">
        <w:rPr>
          <w:rFonts w:asciiTheme="majorBidi" w:eastAsia="Times New Roman" w:hAnsiTheme="majorBidi" w:cstheme="majorBidi"/>
          <w:color w:val="000000"/>
          <w:sz w:val="24"/>
          <w:szCs w:val="24"/>
        </w:rPr>
        <w:t>Biaya pemesanan atau pembelian (</w:t>
      </w:r>
      <w:r w:rsidRPr="005732AD">
        <w:rPr>
          <w:rFonts w:asciiTheme="majorBidi" w:eastAsia="Times New Roman" w:hAnsiTheme="majorBidi" w:cstheme="majorBidi"/>
          <w:i/>
          <w:iCs/>
          <w:color w:val="000000"/>
          <w:sz w:val="24"/>
          <w:szCs w:val="24"/>
        </w:rPr>
        <w:t>Ordering Costs atau Procurement Costs</w:t>
      </w:r>
      <w:r w:rsidRPr="005732AD">
        <w:rPr>
          <w:rFonts w:asciiTheme="majorBidi" w:eastAsia="Times New Roman" w:hAnsiTheme="majorBidi" w:cstheme="majorBidi"/>
          <w:color w:val="000000"/>
          <w:sz w:val="24"/>
          <w:szCs w:val="24"/>
        </w:rPr>
        <w:t>).</w:t>
      </w:r>
    </w:p>
    <w:p w:rsidR="0094107F" w:rsidRPr="005732AD" w:rsidRDefault="0094107F" w:rsidP="005732AD">
      <w:pPr>
        <w:pStyle w:val="ListParagraph"/>
        <w:shd w:val="clear" w:color="auto" w:fill="FFFFFF"/>
        <w:spacing w:after="0" w:line="480" w:lineRule="auto"/>
        <w:ind w:right="-3"/>
        <w:jc w:val="both"/>
        <w:rPr>
          <w:rFonts w:asciiTheme="majorBidi" w:eastAsia="Times New Roman" w:hAnsiTheme="majorBidi" w:cstheme="majorBidi"/>
          <w:color w:val="000000"/>
          <w:sz w:val="24"/>
          <w:szCs w:val="24"/>
        </w:rPr>
      </w:pPr>
      <w:r w:rsidRPr="005732AD">
        <w:rPr>
          <w:rFonts w:asciiTheme="majorBidi" w:eastAsia="Times New Roman" w:hAnsiTheme="majorBidi" w:cstheme="majorBidi"/>
          <w:color w:val="000000"/>
          <w:sz w:val="24"/>
          <w:szCs w:val="24"/>
        </w:rPr>
        <w:t xml:space="preserve">Pada umumnya biaya perpesanan (diluar biaya bahan dan potongan kuantitas) tidak naik apabila kuantitas pesanan bertambah besar. Tetapi apabila semakin banyak komponen yang dipesan setiap kali pesan, jumlah pesanan per-periode turun, maka biaya pemesanan total </w:t>
      </w:r>
      <w:proofErr w:type="gramStart"/>
      <w:r w:rsidRPr="005732AD">
        <w:rPr>
          <w:rFonts w:asciiTheme="majorBidi" w:eastAsia="Times New Roman" w:hAnsiTheme="majorBidi" w:cstheme="majorBidi"/>
          <w:color w:val="000000"/>
          <w:sz w:val="24"/>
          <w:szCs w:val="24"/>
        </w:rPr>
        <w:t>akan</w:t>
      </w:r>
      <w:proofErr w:type="gramEnd"/>
      <w:r w:rsidRPr="005732AD">
        <w:rPr>
          <w:rFonts w:asciiTheme="majorBidi" w:eastAsia="Times New Roman" w:hAnsiTheme="majorBidi" w:cstheme="majorBidi"/>
          <w:color w:val="000000"/>
          <w:sz w:val="24"/>
          <w:szCs w:val="24"/>
        </w:rPr>
        <w:t xml:space="preserve"> turun.</w:t>
      </w:r>
    </w:p>
    <w:p w:rsidR="0094107F" w:rsidRPr="005732AD" w:rsidRDefault="0094107F" w:rsidP="005732AD">
      <w:pPr>
        <w:spacing w:after="0" w:line="480" w:lineRule="auto"/>
        <w:ind w:left="360"/>
        <w:jc w:val="both"/>
        <w:rPr>
          <w:rFonts w:asciiTheme="majorBidi" w:eastAsia="Times New Roman" w:hAnsiTheme="majorBidi" w:cstheme="majorBidi"/>
          <w:color w:val="000000"/>
          <w:sz w:val="24"/>
          <w:szCs w:val="24"/>
        </w:rPr>
      </w:pPr>
      <w:r w:rsidRPr="005732AD">
        <w:rPr>
          <w:rFonts w:asciiTheme="majorBidi" w:hAnsiTheme="majorBidi" w:cstheme="majorBidi"/>
          <w:noProof/>
          <w:sz w:val="24"/>
          <w:szCs w:val="24"/>
        </w:rPr>
        <mc:AlternateContent>
          <mc:Choice Requires="wps">
            <w:drawing>
              <wp:anchor distT="0" distB="0" distL="114300" distR="114300" simplePos="0" relativeHeight="251642880" behindDoc="0" locked="0" layoutInCell="1" allowOverlap="1">
                <wp:simplePos x="0" y="0"/>
                <wp:positionH relativeFrom="column">
                  <wp:posOffset>429895</wp:posOffset>
                </wp:positionH>
                <wp:positionV relativeFrom="paragraph">
                  <wp:posOffset>24765</wp:posOffset>
                </wp:positionV>
                <wp:extent cx="1255395" cy="462915"/>
                <wp:effectExtent l="10795" t="5715" r="10160" b="7620"/>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5395" cy="462915"/>
                        </a:xfrm>
                        <a:prstGeom prst="roundRect">
                          <a:avLst>
                            <a:gd name="adj" fmla="val 16667"/>
                          </a:avLst>
                        </a:prstGeom>
                        <a:solidFill>
                          <a:srgbClr val="FFFFFF"/>
                        </a:solidFill>
                        <a:ln w="9525">
                          <a:solidFill>
                            <a:srgbClr val="000000"/>
                          </a:solidFill>
                          <a:round/>
                          <a:headEnd/>
                          <a:tailEnd/>
                        </a:ln>
                      </wps:spPr>
                      <wps:txbx>
                        <w:txbxContent>
                          <w:p w:rsidR="0094107F" w:rsidRPr="00244F7E" w:rsidRDefault="0094107F" w:rsidP="0094107F">
                            <w:pPr>
                              <w:jc w:val="center"/>
                              <w:rPr>
                                <w:sz w:val="28"/>
                                <w:szCs w:val="28"/>
                              </w:rPr>
                            </w:pPr>
                            <w:r w:rsidRPr="00244F7E">
                              <w:rPr>
                                <w:rFonts w:ascii="Times New Roman" w:eastAsia="Times New Roman" w:hAnsi="Times New Roman" w:cs="Times New Roman"/>
                                <w:sz w:val="28"/>
                                <w:szCs w:val="28"/>
                              </w:rPr>
                              <w:t>F × 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id="Rounded Rectangle 2" o:spid="_x0000_s1026" style="position:absolute;left:0;text-align:left;margin-left:33.85pt;margin-top:1.95pt;width:98.85pt;height:36.4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">
                <v:textbox>
                  <w:txbxContent>
                    <w:p w:rsidR="0094107F" w:rsidRPr="00244F7E" w:rsidRDefault="0094107F" w:rsidP="0094107F">
                      <w:pPr>
                        <w:jc w:val="center"/>
                        <w:rPr>
                          <w:sz w:val="28"/>
                          <w:szCs w:val="28"/>
                        </w:rPr>
                      </w:pPr>
                      <w:r w:rsidRPr="00244F7E">
                        <w:rPr>
                          <w:rFonts w:ascii="Times New Roman" w:eastAsia="Times New Roman" w:hAnsi="Times New Roman" w:cs="Times New Roman"/>
                          <w:sz w:val="28"/>
                          <w:szCs w:val="28"/>
                        </w:rPr>
                        <w:t>F × N</w:t>
                      </w:r>
                    </w:p>
                  </w:txbxContent>
                </v:textbox>
              </v:roundrect>
            </w:pict>
          </mc:Fallback>
        </mc:AlternateContent>
      </w:r>
    </w:p>
    <w:p w:rsidR="0094107F" w:rsidRPr="005732AD" w:rsidRDefault="0094107F" w:rsidP="005732AD">
      <w:pPr>
        <w:spacing w:after="0" w:line="480" w:lineRule="auto"/>
        <w:jc w:val="both"/>
        <w:rPr>
          <w:rFonts w:asciiTheme="majorBidi" w:eastAsia="Times New Roman" w:hAnsiTheme="majorBidi" w:cstheme="majorBidi"/>
          <w:color w:val="000000"/>
          <w:sz w:val="24"/>
          <w:szCs w:val="24"/>
        </w:rPr>
      </w:pPr>
    </w:p>
    <w:p w:rsidR="0094107F" w:rsidRPr="005732AD" w:rsidRDefault="0094107F" w:rsidP="005732AD">
      <w:pPr>
        <w:pStyle w:val="ListParagraph"/>
        <w:spacing w:after="0" w:line="480" w:lineRule="auto"/>
        <w:jc w:val="both"/>
        <w:rPr>
          <w:rFonts w:asciiTheme="majorBidi" w:eastAsia="Times New Roman" w:hAnsiTheme="majorBidi" w:cstheme="majorBidi"/>
          <w:sz w:val="24"/>
          <w:szCs w:val="24"/>
        </w:rPr>
      </w:pPr>
      <w:r w:rsidRPr="005732AD">
        <w:rPr>
          <w:rFonts w:asciiTheme="majorBidi" w:hAnsiTheme="majorBidi" w:cstheme="majorBidi"/>
          <w:noProof/>
          <w:sz w:val="24"/>
          <w:szCs w:val="24"/>
        </w:rPr>
        <mc:AlternateContent>
          <mc:Choice Requires="wps">
            <w:drawing>
              <wp:anchor distT="0" distB="0" distL="114300" distR="114300" simplePos="0" relativeHeight="251636736" behindDoc="0" locked="0" layoutInCell="1" allowOverlap="1">
                <wp:simplePos x="0" y="0"/>
                <wp:positionH relativeFrom="column">
                  <wp:posOffset>2405950</wp:posOffset>
                </wp:positionH>
                <wp:positionV relativeFrom="paragraph">
                  <wp:posOffset>581682</wp:posOffset>
                </wp:positionV>
                <wp:extent cx="2860040" cy="418465"/>
                <wp:effectExtent l="0" t="0" r="16510" b="19685"/>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0040" cy="418465"/>
                        </a:xfrm>
                        <a:prstGeom prst="roundRect">
                          <a:avLst>
                            <a:gd name="adj" fmla="val 16667"/>
                          </a:avLst>
                        </a:prstGeom>
                        <a:solidFill>
                          <a:srgbClr val="FFFFFF"/>
                        </a:solidFill>
                        <a:ln w="9525">
                          <a:solidFill>
                            <a:srgbClr val="000000"/>
                          </a:solidFill>
                          <a:round/>
                          <a:headEnd/>
                          <a:tailEnd/>
                        </a:ln>
                      </wps:spPr>
                      <wps:txbx>
                        <w:txbxContent>
                          <w:p w:rsidR="0094107F" w:rsidRPr="00200404" w:rsidRDefault="0094107F" w:rsidP="0094107F">
                            <w:pPr>
                              <w:shd w:val="clear" w:color="auto" w:fill="FFFFFF"/>
                              <w:spacing w:after="0" w:line="480" w:lineRule="auto"/>
                              <w:ind w:right="-3"/>
                              <w:rPr>
                                <w:rFonts w:asciiTheme="majorBidi" w:eastAsia="Times New Roman" w:hAnsiTheme="majorBidi" w:cstheme="majorBidi"/>
                                <w:color w:val="000000"/>
                                <w:sz w:val="24"/>
                                <w:szCs w:val="24"/>
                              </w:rPr>
                            </w:pPr>
                            <w:proofErr w:type="gramStart"/>
                            <w:r>
                              <w:rPr>
                                <w:rFonts w:asciiTheme="majorBidi" w:eastAsia="Times New Roman" w:hAnsiTheme="majorBidi" w:cstheme="majorBidi"/>
                                <w:color w:val="000000"/>
                                <w:sz w:val="24"/>
                                <w:szCs w:val="24"/>
                              </w:rPr>
                              <w:t>biaya</w:t>
                            </w:r>
                            <w:proofErr w:type="gramEnd"/>
                            <w:r>
                              <w:rPr>
                                <w:rFonts w:asciiTheme="majorBidi" w:eastAsia="Times New Roman" w:hAnsiTheme="majorBidi" w:cstheme="majorBidi"/>
                                <w:color w:val="000000"/>
                                <w:sz w:val="24"/>
                                <w:szCs w:val="24"/>
                              </w:rPr>
                              <w:t xml:space="preserve"> pesan x frekuensi pesanan = Ox</w:t>
                            </w:r>
                            <m:oMath>
                              <m:f>
                                <m:fPr>
                                  <m:ctrlPr>
                                    <w:rPr>
                                      <w:rFonts w:ascii="Cambria Math" w:eastAsia="Times New Roman" w:hAnsi="Cambria Math" w:cstheme="majorBidi"/>
                                      <w:i/>
                                      <w:color w:val="000000"/>
                                      <w:sz w:val="24"/>
                                      <w:szCs w:val="24"/>
                                    </w:rPr>
                                  </m:ctrlPr>
                                </m:fPr>
                                <m:num>
                                  <m:r>
                                    <w:rPr>
                                      <w:rFonts w:ascii="Cambria Math" w:eastAsia="Times New Roman" w:hAnsi="Cambria Math" w:cstheme="majorBidi"/>
                                      <w:color w:val="000000"/>
                                      <w:sz w:val="24"/>
                                      <w:szCs w:val="24"/>
                                    </w:rPr>
                                    <m:t>S</m:t>
                                  </m:r>
                                </m:num>
                                <m:den>
                                  <m:r>
                                    <w:rPr>
                                      <w:rFonts w:ascii="Cambria Math" w:eastAsia="Times New Roman" w:hAnsi="Cambria Math" w:cstheme="majorBidi"/>
                                      <w:color w:val="000000"/>
                                      <w:sz w:val="24"/>
                                      <w:szCs w:val="24"/>
                                    </w:rPr>
                                    <m:t>Q</m:t>
                                  </m:r>
                                </m:den>
                              </m:f>
                            </m:oMath>
                          </w:p>
                          <w:p w:rsidR="0094107F" w:rsidRPr="00200404" w:rsidRDefault="0094107F" w:rsidP="0094107F">
                            <w:pPr>
                              <w:shd w:val="clear" w:color="auto" w:fill="FFFFFF"/>
                              <w:spacing w:after="0" w:line="240" w:lineRule="auto"/>
                              <w:ind w:right="-3" w:hanging="360"/>
                              <w:rPr>
                                <w:rFonts w:ascii="Helvetica" w:hAnsi="Helvetica"/>
                                <w:color w:val="B8BABB"/>
                                <w:sz w:val="16"/>
                                <w:szCs w:val="16"/>
                                <w:shd w:val="clear" w:color="auto" w:fill="160000"/>
                              </w:rPr>
                            </w:pPr>
                          </w:p>
                          <w:p w:rsidR="0094107F" w:rsidRPr="005E1B1A" w:rsidRDefault="0094107F" w:rsidP="0094107F">
                            <w:pPr>
                              <w:shd w:val="clear" w:color="auto" w:fill="FFFFFF"/>
                              <w:spacing w:after="0" w:line="480" w:lineRule="auto"/>
                              <w:ind w:right="-3" w:hanging="360"/>
                              <w:rPr>
                                <w:rFonts w:asciiTheme="majorBidi" w:eastAsia="Times New Roman" w:hAnsiTheme="majorBidi" w:cstheme="majorBidi"/>
                                <w:color w:val="000000"/>
                                <w:sz w:val="20"/>
                                <w:szCs w:val="20"/>
                              </w:rPr>
                            </w:pPr>
                            <w:r w:rsidRPr="005E1B1A">
                              <w:rPr>
                                <w:rFonts w:asciiTheme="majorBidi" w:eastAsia="Times New Roman" w:hAnsiTheme="majorBidi" w:cstheme="majorBidi"/>
                                <w:color w:val="000000"/>
                                <w:sz w:val="20"/>
                                <w:szCs w:val="20"/>
                              </w:rPr>
                              <w:t xml:space="preserve">_ </w:t>
                            </w:r>
                          </w:p>
                          <w:p w:rsidR="0094107F" w:rsidRPr="005E1B1A" w:rsidRDefault="0094107F" w:rsidP="0094107F">
                            <w:pPr>
                              <w:shd w:val="clear" w:color="auto" w:fill="FFFFFF"/>
                              <w:spacing w:after="0" w:line="480" w:lineRule="auto"/>
                              <w:ind w:right="-3" w:hanging="360"/>
                              <w:rPr>
                                <w:rFonts w:asciiTheme="majorBidi" w:eastAsia="Times New Roman" w:hAnsiTheme="majorBidi" w:cstheme="majorBidi"/>
                                <w:color w:val="000000"/>
                                <w:sz w:val="24"/>
                                <w:szCs w:val="24"/>
                              </w:rPr>
                            </w:pPr>
                          </w:p>
                          <w:p w:rsidR="0094107F" w:rsidRDefault="0094107F" w:rsidP="009410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 o:spid="_x0000_s1027" style="position:absolute;left:0;text-align:left;margin-left:189.45pt;margin-top:45.8pt;width:225.2pt;height:32.9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">
                <v:textbox>
                  <w:txbxContent>
                    <w:p w:rsidR="0094107F" w:rsidRPr="00200404" w:rsidRDefault="0094107F" w:rsidP="0094107F">
                      <w:pPr>
                        <w:shd w:val="clear" w:color="auto" w:fill="FFFFFF"/>
                        <w:spacing w:after="0" w:line="480" w:lineRule="auto"/>
                        <w:ind w:right="-3"/>
                        <w:rPr>
                          <w:rFonts w:asciiTheme="majorBidi" w:eastAsia="Times New Roman" w:hAnsiTheme="majorBidi" w:cstheme="majorBidi"/>
                          <w:color w:val="000000"/>
                          <w:sz w:val="24"/>
                          <w:szCs w:val="24"/>
                        </w:rPr>
                      </w:pPr>
                      <w:proofErr w:type="gramStart"/>
                      <w:r>
                        <w:rPr>
                          <w:rFonts w:asciiTheme="majorBidi" w:eastAsia="Times New Roman" w:hAnsiTheme="majorBidi" w:cstheme="majorBidi"/>
                          <w:color w:val="000000"/>
                          <w:sz w:val="24"/>
                          <w:szCs w:val="24"/>
                        </w:rPr>
                        <w:t>biaya</w:t>
                      </w:r>
                      <w:proofErr w:type="gramEnd"/>
                      <w:r>
                        <w:rPr>
                          <w:rFonts w:asciiTheme="majorBidi" w:eastAsia="Times New Roman" w:hAnsiTheme="majorBidi" w:cstheme="majorBidi"/>
                          <w:color w:val="000000"/>
                          <w:sz w:val="24"/>
                          <w:szCs w:val="24"/>
                        </w:rPr>
                        <w:t xml:space="preserve"> pesan x frekuensi pesanan = Ox</w:t>
                      </w:r>
                      <m:oMath>
                        <m:f>
                          <m:fPr>
                            <m:ctrlPr>
                              <w:rPr>
                                <w:rFonts w:ascii="Cambria Math" w:eastAsia="Times New Roman" w:hAnsi="Cambria Math" w:cstheme="majorBidi"/>
                                <w:i/>
                                <w:color w:val="000000"/>
                                <w:sz w:val="24"/>
                                <w:szCs w:val="24"/>
                              </w:rPr>
                            </m:ctrlPr>
                          </m:fPr>
                          <m:num>
                            <m:r>
                              <w:rPr>
                                <w:rFonts w:ascii="Cambria Math" w:eastAsia="Times New Roman" w:hAnsi="Cambria Math" w:cstheme="majorBidi"/>
                                <w:color w:val="000000"/>
                                <w:sz w:val="24"/>
                                <w:szCs w:val="24"/>
                              </w:rPr>
                              <m:t>S</m:t>
                            </m:r>
                          </m:num>
                          <m:den>
                            <m:r>
                              <w:rPr>
                                <w:rFonts w:ascii="Cambria Math" w:eastAsia="Times New Roman" w:hAnsi="Cambria Math" w:cstheme="majorBidi"/>
                                <w:color w:val="000000"/>
                                <w:sz w:val="24"/>
                                <w:szCs w:val="24"/>
                              </w:rPr>
                              <m:t>Q</m:t>
                            </m:r>
                          </m:den>
                        </m:f>
                      </m:oMath>
                    </w:p>
                    <w:p w:rsidR="0094107F" w:rsidRPr="00200404" w:rsidRDefault="0094107F" w:rsidP="0094107F">
                      <w:pPr>
                        <w:shd w:val="clear" w:color="auto" w:fill="FFFFFF"/>
                        <w:spacing w:after="0" w:line="240" w:lineRule="auto"/>
                        <w:ind w:right="-3" w:hanging="360"/>
                        <w:rPr>
                          <w:rFonts w:ascii="Helvetica" w:hAnsi="Helvetica"/>
                          <w:color w:val="B8BABB"/>
                          <w:sz w:val="16"/>
                          <w:szCs w:val="16"/>
                          <w:shd w:val="clear" w:color="auto" w:fill="160000"/>
                        </w:rPr>
                      </w:pPr>
                    </w:p>
                    <w:p w:rsidR="0094107F" w:rsidRPr="005E1B1A" w:rsidRDefault="0094107F" w:rsidP="0094107F">
                      <w:pPr>
                        <w:shd w:val="clear" w:color="auto" w:fill="FFFFFF"/>
                        <w:spacing w:after="0" w:line="480" w:lineRule="auto"/>
                        <w:ind w:right="-3" w:hanging="360"/>
                        <w:rPr>
                          <w:rFonts w:asciiTheme="majorBidi" w:eastAsia="Times New Roman" w:hAnsiTheme="majorBidi" w:cstheme="majorBidi"/>
                          <w:color w:val="000000"/>
                          <w:sz w:val="20"/>
                          <w:szCs w:val="20"/>
                        </w:rPr>
                      </w:pPr>
                      <w:r w:rsidRPr="005E1B1A">
                        <w:rPr>
                          <w:rFonts w:asciiTheme="majorBidi" w:eastAsia="Times New Roman" w:hAnsiTheme="majorBidi" w:cstheme="majorBidi"/>
                          <w:color w:val="000000"/>
                          <w:sz w:val="20"/>
                          <w:szCs w:val="20"/>
                        </w:rPr>
                        <w:t xml:space="preserve">_ </w:t>
                      </w:r>
                    </w:p>
                    <w:p w:rsidR="0094107F" w:rsidRPr="005E1B1A" w:rsidRDefault="0094107F" w:rsidP="0094107F">
                      <w:pPr>
                        <w:shd w:val="clear" w:color="auto" w:fill="FFFFFF"/>
                        <w:spacing w:after="0" w:line="480" w:lineRule="auto"/>
                        <w:ind w:right="-3" w:hanging="360"/>
                        <w:rPr>
                          <w:rFonts w:asciiTheme="majorBidi" w:eastAsia="Times New Roman" w:hAnsiTheme="majorBidi" w:cstheme="majorBidi"/>
                          <w:color w:val="000000"/>
                          <w:sz w:val="24"/>
                          <w:szCs w:val="24"/>
                        </w:rPr>
                      </w:pPr>
                    </w:p>
                    <w:p w:rsidR="0094107F" w:rsidRDefault="0094107F" w:rsidP="0094107F"/>
                  </w:txbxContent>
                </v:textbox>
              </v:roundrect>
            </w:pict>
          </mc:Fallback>
        </mc:AlternateContent>
      </w:r>
      <w:r w:rsidRPr="005732AD">
        <w:rPr>
          <w:rFonts w:asciiTheme="majorBidi" w:eastAsia="Times New Roman" w:hAnsiTheme="majorBidi" w:cstheme="majorBidi"/>
          <w:color w:val="000000"/>
          <w:sz w:val="24"/>
          <w:szCs w:val="24"/>
        </w:rPr>
        <w:t>Rumus dari biaya pemesanan atau </w:t>
      </w:r>
      <w:r w:rsidRPr="005732AD">
        <w:rPr>
          <w:rFonts w:asciiTheme="majorBidi" w:eastAsia="Times New Roman" w:hAnsiTheme="majorBidi" w:cstheme="majorBidi"/>
          <w:i/>
          <w:iCs/>
          <w:color w:val="000000"/>
          <w:sz w:val="24"/>
          <w:szCs w:val="24"/>
        </w:rPr>
        <w:t>Ordering Costs</w:t>
      </w:r>
      <w:r w:rsidRPr="005732AD">
        <w:rPr>
          <w:rFonts w:asciiTheme="majorBidi" w:eastAsia="Times New Roman" w:hAnsiTheme="majorBidi" w:cstheme="majorBidi"/>
          <w:color w:val="000000"/>
          <w:sz w:val="24"/>
          <w:szCs w:val="24"/>
        </w:rPr>
        <w:t xml:space="preserve"> menurut Lukas Setia Atmaja (2002:405) </w:t>
      </w:r>
      <w:proofErr w:type="gramStart"/>
      <w:r w:rsidRPr="005732AD">
        <w:rPr>
          <w:rFonts w:asciiTheme="majorBidi" w:eastAsia="Times New Roman" w:hAnsiTheme="majorBidi" w:cstheme="majorBidi"/>
          <w:color w:val="000000"/>
          <w:sz w:val="24"/>
          <w:szCs w:val="24"/>
        </w:rPr>
        <w:t>adalah :</w:t>
      </w:r>
      <w:proofErr w:type="gramEnd"/>
    </w:p>
    <w:p w:rsidR="0094107F" w:rsidRPr="005732AD" w:rsidRDefault="0094107F" w:rsidP="005732AD">
      <w:pPr>
        <w:pStyle w:val="ListParagraph"/>
        <w:shd w:val="clear" w:color="auto" w:fill="FFFFFF"/>
        <w:spacing w:after="0" w:line="480" w:lineRule="auto"/>
        <w:ind w:right="-3"/>
        <w:jc w:val="both"/>
        <w:rPr>
          <w:rFonts w:asciiTheme="majorBidi" w:eastAsia="Times New Roman" w:hAnsiTheme="majorBidi" w:cstheme="majorBidi"/>
          <w:color w:val="000000"/>
          <w:sz w:val="24"/>
          <w:szCs w:val="24"/>
        </w:rPr>
      </w:pPr>
      <w:r w:rsidRPr="005732AD">
        <w:rPr>
          <w:rFonts w:asciiTheme="majorBidi" w:eastAsia="Times New Roman" w:hAnsiTheme="majorBidi" w:cstheme="majorBidi"/>
          <w:color w:val="000000"/>
          <w:sz w:val="24"/>
          <w:szCs w:val="24"/>
        </w:rPr>
        <w:t xml:space="preserve">Biaya </w:t>
      </w:r>
      <w:proofErr w:type="gramStart"/>
      <w:r w:rsidRPr="005732AD">
        <w:rPr>
          <w:rFonts w:asciiTheme="majorBidi" w:eastAsia="Times New Roman" w:hAnsiTheme="majorBidi" w:cstheme="majorBidi"/>
          <w:color w:val="000000"/>
          <w:sz w:val="24"/>
          <w:szCs w:val="24"/>
        </w:rPr>
        <w:t>PemesananPertahun  =</w:t>
      </w:r>
      <w:proofErr w:type="gramEnd"/>
    </w:p>
    <w:p w:rsidR="0094107F" w:rsidRPr="005732AD" w:rsidRDefault="0094107F" w:rsidP="005732AD">
      <w:pPr>
        <w:pStyle w:val="ListParagraph"/>
        <w:shd w:val="clear" w:color="auto" w:fill="FFFFFF"/>
        <w:spacing w:after="0" w:line="480" w:lineRule="auto"/>
        <w:ind w:right="-3"/>
        <w:jc w:val="both"/>
        <w:rPr>
          <w:rFonts w:asciiTheme="majorBidi" w:eastAsia="Times New Roman" w:hAnsiTheme="majorBidi" w:cstheme="majorBidi"/>
          <w:color w:val="000000"/>
          <w:sz w:val="24"/>
          <w:szCs w:val="24"/>
        </w:rPr>
      </w:pPr>
      <w:r w:rsidRPr="005732AD">
        <w:rPr>
          <w:rFonts w:asciiTheme="majorBidi" w:eastAsia="Times New Roman" w:hAnsiTheme="majorBidi" w:cstheme="majorBidi"/>
          <w:color w:val="000000"/>
          <w:sz w:val="24"/>
          <w:szCs w:val="24"/>
        </w:rPr>
        <w:t>Dimana f adalah biaya tetap atau Fixed costs untuk satu pemesanan, N adalah frekuensi pemesanan dalam 1 tahun, adapun N adalah S/</w:t>
      </w:r>
      <w:proofErr w:type="gramStart"/>
      <w:r w:rsidRPr="005732AD">
        <w:rPr>
          <w:rFonts w:asciiTheme="majorBidi" w:eastAsia="Times New Roman" w:hAnsiTheme="majorBidi" w:cstheme="majorBidi"/>
          <w:color w:val="000000"/>
          <w:sz w:val="24"/>
          <w:szCs w:val="24"/>
        </w:rPr>
        <w:t>Q ,</w:t>
      </w:r>
      <w:proofErr w:type="gramEnd"/>
      <w:r w:rsidRPr="005732AD">
        <w:rPr>
          <w:rFonts w:asciiTheme="majorBidi" w:eastAsia="Times New Roman" w:hAnsiTheme="majorBidi" w:cstheme="majorBidi"/>
          <w:color w:val="000000"/>
          <w:sz w:val="24"/>
          <w:szCs w:val="24"/>
        </w:rPr>
        <w:t xml:space="preserve"> S adalah unit yang dibutuhkan dalam setahun.</w:t>
      </w:r>
    </w:p>
    <w:p w:rsidR="0094107F" w:rsidRPr="005732AD" w:rsidRDefault="0094107F" w:rsidP="005732AD">
      <w:pPr>
        <w:pStyle w:val="ListParagraph"/>
        <w:numPr>
          <w:ilvl w:val="0"/>
          <w:numId w:val="2"/>
        </w:numPr>
        <w:shd w:val="clear" w:color="auto" w:fill="FFFFFF"/>
        <w:spacing w:after="0" w:line="480" w:lineRule="auto"/>
        <w:ind w:right="-3"/>
        <w:jc w:val="both"/>
        <w:rPr>
          <w:rFonts w:asciiTheme="majorBidi" w:eastAsia="Times New Roman" w:hAnsiTheme="majorBidi" w:cstheme="majorBidi"/>
          <w:color w:val="000000"/>
          <w:sz w:val="24"/>
          <w:szCs w:val="24"/>
        </w:rPr>
      </w:pPr>
      <w:r w:rsidRPr="005732AD">
        <w:rPr>
          <w:rFonts w:asciiTheme="majorBidi" w:eastAsia="Times New Roman" w:hAnsiTheme="majorBidi" w:cstheme="majorBidi"/>
          <w:color w:val="000000"/>
          <w:sz w:val="24"/>
          <w:szCs w:val="24"/>
        </w:rPr>
        <w:lastRenderedPageBreak/>
        <w:t>Biaya penyiapan (</w:t>
      </w:r>
      <w:r w:rsidRPr="005732AD">
        <w:rPr>
          <w:rFonts w:asciiTheme="majorBidi" w:eastAsia="Times New Roman" w:hAnsiTheme="majorBidi" w:cstheme="majorBidi"/>
          <w:i/>
          <w:iCs/>
          <w:color w:val="000000"/>
          <w:sz w:val="24"/>
          <w:szCs w:val="24"/>
        </w:rPr>
        <w:t>Manufacturing</w:t>
      </w:r>
      <w:r w:rsidRPr="005732AD">
        <w:rPr>
          <w:rFonts w:asciiTheme="majorBidi" w:eastAsia="Times New Roman" w:hAnsiTheme="majorBidi" w:cstheme="majorBidi"/>
          <w:color w:val="000000"/>
          <w:sz w:val="24"/>
          <w:szCs w:val="24"/>
        </w:rPr>
        <w:t xml:space="preserve">) atau </w:t>
      </w:r>
      <w:r w:rsidRPr="005732AD">
        <w:rPr>
          <w:rFonts w:asciiTheme="majorBidi" w:eastAsia="Times New Roman" w:hAnsiTheme="majorBidi" w:cstheme="majorBidi"/>
          <w:i/>
          <w:color w:val="000000"/>
          <w:sz w:val="24"/>
          <w:szCs w:val="24"/>
        </w:rPr>
        <w:t>set up costs</w:t>
      </w:r>
      <w:r w:rsidRPr="005732AD">
        <w:rPr>
          <w:rFonts w:asciiTheme="majorBidi" w:eastAsia="Times New Roman" w:hAnsiTheme="majorBidi" w:cstheme="majorBidi"/>
          <w:color w:val="000000"/>
          <w:sz w:val="24"/>
          <w:szCs w:val="24"/>
        </w:rPr>
        <w:t xml:space="preserve">. Hal ini terjadi apabila bahan-bahan tidak dibeli, tetapi diproduksi sendiri dalam </w:t>
      </w:r>
      <w:r w:rsidRPr="005732AD">
        <w:rPr>
          <w:rFonts w:asciiTheme="majorBidi" w:eastAsia="Times New Roman" w:hAnsiTheme="majorBidi" w:cstheme="majorBidi"/>
          <w:color w:val="000000"/>
          <w:sz w:val="24"/>
          <w:szCs w:val="24"/>
          <w:lang w:val="id-ID"/>
        </w:rPr>
        <w:t>“</w:t>
      </w:r>
      <w:r w:rsidRPr="005732AD">
        <w:rPr>
          <w:rFonts w:asciiTheme="majorBidi" w:eastAsia="Times New Roman" w:hAnsiTheme="majorBidi" w:cstheme="majorBidi"/>
          <w:color w:val="000000"/>
          <w:sz w:val="24"/>
          <w:szCs w:val="24"/>
        </w:rPr>
        <w:t>pabrik” perusahaan, perusahaan menghadapi biay</w:t>
      </w:r>
      <w:bookmarkStart w:id="0" w:name="_GoBack"/>
      <w:bookmarkEnd w:id="0"/>
      <w:r w:rsidRPr="005732AD">
        <w:rPr>
          <w:rFonts w:asciiTheme="majorBidi" w:eastAsia="Times New Roman" w:hAnsiTheme="majorBidi" w:cstheme="majorBidi"/>
          <w:color w:val="000000"/>
          <w:sz w:val="24"/>
          <w:szCs w:val="24"/>
        </w:rPr>
        <w:t>a penyiapan untuk memproduksi komponen tertentu.</w:t>
      </w:r>
    </w:p>
    <w:p w:rsidR="0094107F" w:rsidRPr="005732AD" w:rsidRDefault="0094107F" w:rsidP="005732AD">
      <w:pPr>
        <w:pStyle w:val="ListParagraph"/>
        <w:numPr>
          <w:ilvl w:val="0"/>
          <w:numId w:val="2"/>
        </w:numPr>
        <w:shd w:val="clear" w:color="auto" w:fill="FFFFFF"/>
        <w:spacing w:after="0" w:line="480" w:lineRule="auto"/>
        <w:ind w:right="-3"/>
        <w:jc w:val="both"/>
        <w:rPr>
          <w:rFonts w:asciiTheme="majorBidi" w:eastAsia="Times New Roman" w:hAnsiTheme="majorBidi" w:cstheme="majorBidi"/>
          <w:color w:val="000000"/>
          <w:sz w:val="24"/>
          <w:szCs w:val="24"/>
        </w:rPr>
      </w:pPr>
      <w:r w:rsidRPr="005732AD">
        <w:rPr>
          <w:rFonts w:asciiTheme="majorBidi" w:eastAsia="Times New Roman" w:hAnsiTheme="majorBidi" w:cstheme="majorBidi"/>
          <w:color w:val="000000"/>
          <w:sz w:val="24"/>
          <w:szCs w:val="24"/>
        </w:rPr>
        <w:t>Biaya kehabisan atau kekurangan bahan (</w:t>
      </w:r>
      <w:r w:rsidRPr="005732AD">
        <w:rPr>
          <w:rFonts w:asciiTheme="majorBidi" w:eastAsia="Times New Roman" w:hAnsiTheme="majorBidi" w:cstheme="majorBidi"/>
          <w:i/>
          <w:iCs/>
          <w:color w:val="000000"/>
          <w:sz w:val="24"/>
          <w:szCs w:val="24"/>
        </w:rPr>
        <w:t>Shortage Costs</w:t>
      </w:r>
      <w:r w:rsidRPr="005732AD">
        <w:rPr>
          <w:rFonts w:asciiTheme="majorBidi" w:eastAsia="Times New Roman" w:hAnsiTheme="majorBidi" w:cstheme="majorBidi"/>
          <w:color w:val="000000"/>
          <w:sz w:val="24"/>
          <w:szCs w:val="24"/>
        </w:rPr>
        <w:t>) adalah biaya yang timbul apabila persediaan tidak mencukupi adanya permintaan bahan.</w:t>
      </w:r>
    </w:p>
    <w:p w:rsidR="0094107F" w:rsidRPr="005732AD" w:rsidRDefault="0094107F" w:rsidP="005732AD">
      <w:pPr>
        <w:pStyle w:val="ListParagraph"/>
        <w:shd w:val="clear" w:color="auto" w:fill="FFFFFF"/>
        <w:spacing w:after="0" w:line="480" w:lineRule="auto"/>
        <w:ind w:right="-3"/>
        <w:jc w:val="both"/>
        <w:rPr>
          <w:rFonts w:asciiTheme="majorBidi" w:eastAsia="Times New Roman" w:hAnsiTheme="majorBidi" w:cstheme="majorBidi"/>
          <w:color w:val="000000"/>
          <w:sz w:val="24"/>
          <w:szCs w:val="24"/>
        </w:rPr>
      </w:pPr>
      <w:r w:rsidRPr="005732AD">
        <w:rPr>
          <w:rFonts w:asciiTheme="majorBidi" w:eastAsia="Times New Roman" w:hAnsiTheme="majorBidi" w:cstheme="majorBidi"/>
          <w:b/>
          <w:bCs/>
          <w:color w:val="000000"/>
          <w:sz w:val="24"/>
          <w:szCs w:val="24"/>
        </w:rPr>
        <w:t>Efisiensi Biaya</w:t>
      </w:r>
    </w:p>
    <w:p w:rsidR="0094107F" w:rsidRPr="005732AD" w:rsidRDefault="0094107F" w:rsidP="005732AD">
      <w:pPr>
        <w:shd w:val="clear" w:color="auto" w:fill="FFFFFF"/>
        <w:spacing w:after="0" w:line="480" w:lineRule="auto"/>
        <w:ind w:right="-3" w:firstLine="720"/>
        <w:jc w:val="both"/>
        <w:rPr>
          <w:rFonts w:asciiTheme="majorBidi" w:eastAsia="Times New Roman" w:hAnsiTheme="majorBidi" w:cstheme="majorBidi"/>
          <w:color w:val="000000"/>
          <w:sz w:val="24"/>
          <w:szCs w:val="24"/>
        </w:rPr>
      </w:pPr>
      <w:r w:rsidRPr="005732AD">
        <w:rPr>
          <w:rFonts w:asciiTheme="majorBidi" w:eastAsia="Times New Roman" w:hAnsiTheme="majorBidi" w:cstheme="majorBidi"/>
          <w:color w:val="000000"/>
          <w:sz w:val="24"/>
          <w:szCs w:val="24"/>
        </w:rPr>
        <w:t>Pengertian efisiensi menurut Susantun (2000:149) merupakan antara perbandingan output dan input, berkaitan dengan tercapainya output maksimum dengan sejumlah input. Jika rasio ouput besar maka efisiensi dikatakan semakin tinggi. Dapat dikatakan bahwa efisiensi adalah penggunaan input terbaik dalam memproduksi output.</w:t>
      </w:r>
    </w:p>
    <w:p w:rsidR="0094107F" w:rsidRPr="005732AD" w:rsidRDefault="0094107F" w:rsidP="005732AD">
      <w:pPr>
        <w:shd w:val="clear" w:color="auto" w:fill="FFFFFF"/>
        <w:spacing w:after="0" w:line="480" w:lineRule="auto"/>
        <w:ind w:right="-3"/>
        <w:jc w:val="both"/>
        <w:rPr>
          <w:rFonts w:asciiTheme="majorBidi" w:eastAsia="Times New Roman" w:hAnsiTheme="majorBidi" w:cstheme="majorBidi"/>
          <w:color w:val="000000"/>
          <w:sz w:val="24"/>
          <w:szCs w:val="24"/>
        </w:rPr>
      </w:pPr>
      <w:r w:rsidRPr="005732AD">
        <w:rPr>
          <w:rFonts w:asciiTheme="majorBidi" w:eastAsia="Times New Roman" w:hAnsiTheme="majorBidi" w:cstheme="majorBidi"/>
          <w:color w:val="000000"/>
          <w:sz w:val="24"/>
          <w:szCs w:val="24"/>
        </w:rPr>
        <w:t>Untuk menentukan efisiensi total biaya persediaan menurut T. Hani Handoko (2000:364) yaitu:</w:t>
      </w:r>
    </w:p>
    <w:p w:rsidR="0094107F" w:rsidRPr="005732AD" w:rsidRDefault="0094107F" w:rsidP="005732AD">
      <w:pPr>
        <w:shd w:val="clear" w:color="auto" w:fill="FFFFFF"/>
        <w:spacing w:after="0" w:line="480" w:lineRule="auto"/>
        <w:ind w:left="360" w:right="-3"/>
        <w:jc w:val="both"/>
        <w:rPr>
          <w:rFonts w:asciiTheme="majorBidi" w:eastAsia="Times New Roman" w:hAnsiTheme="majorBidi" w:cstheme="majorBidi"/>
          <w:color w:val="000000"/>
          <w:sz w:val="24"/>
          <w:szCs w:val="24"/>
        </w:rPr>
      </w:pPr>
      <w:r w:rsidRPr="005732AD">
        <w:rPr>
          <w:rFonts w:asciiTheme="majorBidi" w:eastAsia="Times New Roman" w:hAnsiTheme="majorBidi" w:cstheme="majorBidi"/>
          <w:noProof/>
          <w:color w:val="000000"/>
          <w:sz w:val="24"/>
          <w:szCs w:val="24"/>
        </w:rPr>
        <mc:AlternateContent>
          <mc:Choice Requires="wps">
            <w:drawing>
              <wp:anchor distT="0" distB="0" distL="114300" distR="114300" simplePos="0" relativeHeight="251646976" behindDoc="0" locked="0" layoutInCell="1" allowOverlap="1">
                <wp:simplePos x="0" y="0"/>
                <wp:positionH relativeFrom="column">
                  <wp:posOffset>1407160</wp:posOffset>
                </wp:positionH>
                <wp:positionV relativeFrom="paragraph">
                  <wp:posOffset>24765</wp:posOffset>
                </wp:positionV>
                <wp:extent cx="1336040" cy="807720"/>
                <wp:effectExtent l="6985" t="5715" r="9525" b="5715"/>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6040" cy="807720"/>
                        </a:xfrm>
                        <a:prstGeom prst="roundRect">
                          <a:avLst>
                            <a:gd name="adj" fmla="val 16667"/>
                          </a:avLst>
                        </a:prstGeom>
                        <a:solidFill>
                          <a:srgbClr val="FFFFFF"/>
                        </a:solidFill>
                        <a:ln w="9525">
                          <a:solidFill>
                            <a:srgbClr val="000000"/>
                          </a:solidFill>
                          <a:round/>
                          <a:headEnd/>
                          <a:tailEnd/>
                        </a:ln>
                      </wps:spPr>
                      <wps:txbx>
                        <w:txbxContent>
                          <w:p w:rsidR="0094107F" w:rsidRPr="00865210" w:rsidRDefault="0094107F" w:rsidP="0094107F">
                            <w:pPr>
                              <w:shd w:val="clear" w:color="auto" w:fill="FFFFFF"/>
                              <w:spacing w:after="0" w:line="240" w:lineRule="auto"/>
                              <w:ind w:right="-3" w:hanging="360"/>
                              <w:rPr>
                                <w:rFonts w:ascii="Helvetica" w:hAnsi="Helvetica"/>
                                <w:color w:val="B8BABB"/>
                                <w:sz w:val="24"/>
                                <w:szCs w:val="24"/>
                                <w:shd w:val="clear" w:color="auto" w:fill="160000"/>
                              </w:rPr>
                            </w:pPr>
                          </w:p>
                          <w:p w:rsidR="0094107F" w:rsidRPr="00865210" w:rsidRDefault="00895164" w:rsidP="0094107F">
                            <w:pPr>
                              <w:shd w:val="clear" w:color="auto" w:fill="FFFFFF"/>
                              <w:spacing w:after="0" w:line="480" w:lineRule="auto"/>
                              <w:ind w:right="-3"/>
                              <w:rPr>
                                <w:rFonts w:asciiTheme="majorBidi" w:eastAsia="Times New Roman" w:hAnsiTheme="majorBidi" w:cstheme="majorBidi"/>
                                <w:b/>
                                <w:bCs/>
                                <w:iCs/>
                                <w:color w:val="000000"/>
                                <w:sz w:val="24"/>
                                <w:szCs w:val="24"/>
                              </w:rPr>
                            </w:pPr>
                            <m:oMathPara>
                              <m:oMath>
                                <m:f>
                                  <m:fPr>
                                    <m:type m:val="skw"/>
                                    <m:ctrlPr>
                                      <w:rPr>
                                        <w:rFonts w:ascii="Cambria Math" w:eastAsia="Times New Roman" w:hAnsiTheme="majorBidi" w:cstheme="majorBidi"/>
                                        <w:b/>
                                        <w:bCs/>
                                        <w:iCs/>
                                        <w:color w:val="000000"/>
                                        <w:sz w:val="24"/>
                                        <w:szCs w:val="24"/>
                                      </w:rPr>
                                    </m:ctrlPr>
                                  </m:fPr>
                                  <m:num>
                                    <m:r>
                                      <m:rPr>
                                        <m:sty m:val="b"/>
                                      </m:rPr>
                                      <w:rPr>
                                        <w:rFonts w:ascii="Cambria Math" w:eastAsia="Times New Roman" w:hAnsi="Cambria Math" w:cstheme="majorBidi"/>
                                        <w:color w:val="000000"/>
                                        <w:sz w:val="24"/>
                                        <w:szCs w:val="24"/>
                                      </w:rPr>
                                      <m:t>TICr</m:t>
                                    </m:r>
                                  </m:num>
                                  <m:den>
                                    <m:r>
                                      <m:rPr>
                                        <m:sty m:val="b"/>
                                      </m:rPr>
                                      <w:rPr>
                                        <w:rFonts w:ascii="Cambria Math" w:eastAsia="Times New Roman" w:hAnsi="Cambria Math" w:cstheme="majorBidi"/>
                                        <w:color w:val="000000"/>
                                        <w:sz w:val="24"/>
                                        <w:szCs w:val="24"/>
                                      </w:rPr>
                                      <m:t>TICo</m:t>
                                    </m:r>
                                  </m:den>
                                </m:f>
                              </m:oMath>
                            </m:oMathPara>
                          </w:p>
                          <w:p w:rsidR="0094107F" w:rsidRPr="005E1B1A" w:rsidRDefault="0094107F" w:rsidP="0094107F">
                            <w:pPr>
                              <w:shd w:val="clear" w:color="auto" w:fill="FFFFFF"/>
                              <w:spacing w:after="0" w:line="480" w:lineRule="auto"/>
                              <w:ind w:right="-3" w:hanging="360"/>
                              <w:rPr>
                                <w:rFonts w:asciiTheme="majorBidi" w:eastAsia="Times New Roman" w:hAnsiTheme="majorBidi" w:cstheme="majorBidi"/>
                                <w:color w:val="000000"/>
                                <w:sz w:val="24"/>
                                <w:szCs w:val="24"/>
                              </w:rPr>
                            </w:pPr>
                          </w:p>
                          <w:p w:rsidR="0094107F" w:rsidRDefault="0094107F" w:rsidP="009410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id="Rounded Rectangle 3" o:spid="_x0000_s1028" style="position:absolute;left:0;text-align:left;margin-left:110.8pt;margin-top:1.95pt;width:105.2pt;height:63.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">
                <v:textbox>
                  <w:txbxContent>
                    <w:p w:rsidR="0094107F" w:rsidRPr="00865210" w:rsidRDefault="0094107F" w:rsidP="0094107F">
                      <w:pPr>
                        <w:shd w:val="clear" w:color="auto" w:fill="FFFFFF"/>
                        <w:spacing w:after="0" w:line="240" w:lineRule="auto"/>
                        <w:ind w:right="-3" w:hanging="360"/>
                        <w:rPr>
                          <w:rFonts w:ascii="Helvetica" w:hAnsi="Helvetica"/>
                          <w:color w:val="B8BABB"/>
                          <w:sz w:val="24"/>
                          <w:szCs w:val="24"/>
                          <w:shd w:val="clear" w:color="auto" w:fill="160000"/>
                        </w:rPr>
                      </w:pPr>
                    </w:p>
                    <w:p w:rsidR="0094107F" w:rsidRPr="00865210" w:rsidRDefault="0094107F" w:rsidP="0094107F">
                      <w:pPr>
                        <w:shd w:val="clear" w:color="auto" w:fill="FFFFFF"/>
                        <w:spacing w:after="0" w:line="480" w:lineRule="auto"/>
                        <w:ind w:right="-3"/>
                        <w:rPr>
                          <w:rFonts w:asciiTheme="majorBidi" w:eastAsia="Times New Roman" w:hAnsiTheme="majorBidi" w:cstheme="majorBidi"/>
                          <w:b/>
                          <w:bCs/>
                          <w:iCs/>
                          <w:color w:val="000000"/>
                          <w:sz w:val="24"/>
                          <w:szCs w:val="24"/>
                        </w:rPr>
                      </w:pPr>
                      <m:oMathPara>
                        <m:oMath>
                          <m:f>
                            <m:fPr>
                              <m:type m:val="skw"/>
                              <m:ctrlPr>
                                <w:rPr>
                                  <w:rFonts w:ascii="Cambria Math" w:eastAsia="Times New Roman" w:hAnsiTheme="majorBidi" w:cstheme="majorBidi"/>
                                  <w:b/>
                                  <w:bCs/>
                                  <w:iCs/>
                                  <w:color w:val="000000"/>
                                  <w:sz w:val="24"/>
                                  <w:szCs w:val="24"/>
                                </w:rPr>
                              </m:ctrlPr>
                            </m:fPr>
                            <m:num>
                              <m:r>
                                <m:rPr>
                                  <m:sty m:val="b"/>
                                </m:rPr>
                                <w:rPr>
                                  <w:rFonts w:ascii="Cambria Math" w:eastAsia="Times New Roman" w:hAnsi="Cambria Math" w:cstheme="majorBidi"/>
                                  <w:color w:val="000000"/>
                                  <w:sz w:val="24"/>
                                  <w:szCs w:val="24"/>
                                </w:rPr>
                                <m:t>TICr</m:t>
                              </m:r>
                            </m:num>
                            <m:den>
                              <m:r>
                                <m:rPr>
                                  <m:sty m:val="b"/>
                                </m:rPr>
                                <w:rPr>
                                  <w:rFonts w:ascii="Cambria Math" w:eastAsia="Times New Roman" w:hAnsi="Cambria Math" w:cstheme="majorBidi"/>
                                  <w:color w:val="000000"/>
                                  <w:sz w:val="24"/>
                                  <w:szCs w:val="24"/>
                                </w:rPr>
                                <m:t>TICo</m:t>
                              </m:r>
                            </m:den>
                          </m:f>
                        </m:oMath>
                      </m:oMathPara>
                    </w:p>
                    <w:p w:rsidR="0094107F" w:rsidRPr="005E1B1A" w:rsidRDefault="0094107F" w:rsidP="0094107F">
                      <w:pPr>
                        <w:shd w:val="clear" w:color="auto" w:fill="FFFFFF"/>
                        <w:spacing w:after="0" w:line="480" w:lineRule="auto"/>
                        <w:ind w:right="-3" w:hanging="360"/>
                        <w:rPr>
                          <w:rFonts w:asciiTheme="majorBidi" w:eastAsia="Times New Roman" w:hAnsiTheme="majorBidi" w:cstheme="majorBidi"/>
                          <w:color w:val="000000"/>
                          <w:sz w:val="24"/>
                          <w:szCs w:val="24"/>
                        </w:rPr>
                      </w:pPr>
                    </w:p>
                    <w:p w:rsidR="0094107F" w:rsidRDefault="0094107F" w:rsidP="0094107F"/>
                  </w:txbxContent>
                </v:textbox>
              </v:roundrect>
            </w:pict>
          </mc:Fallback>
        </mc:AlternateContent>
      </w:r>
    </w:p>
    <w:p w:rsidR="0094107F" w:rsidRPr="005732AD" w:rsidRDefault="0094107F" w:rsidP="005732AD">
      <w:pPr>
        <w:shd w:val="clear" w:color="auto" w:fill="FFFFFF"/>
        <w:spacing w:after="0" w:line="480" w:lineRule="auto"/>
        <w:ind w:left="360" w:right="-3"/>
        <w:jc w:val="both"/>
        <w:rPr>
          <w:rFonts w:asciiTheme="majorBidi" w:eastAsia="Times New Roman" w:hAnsiTheme="majorBidi" w:cstheme="majorBidi"/>
          <w:color w:val="000000"/>
          <w:sz w:val="24"/>
          <w:szCs w:val="24"/>
        </w:rPr>
      </w:pPr>
      <w:r w:rsidRPr="005732AD">
        <w:rPr>
          <w:rFonts w:asciiTheme="majorBidi" w:eastAsia="Times New Roman" w:hAnsiTheme="majorBidi" w:cstheme="majorBidi"/>
          <w:color w:val="000000"/>
          <w:sz w:val="24"/>
          <w:szCs w:val="24"/>
        </w:rPr>
        <w:t>Efisiensi biaya =</w:t>
      </w:r>
    </w:p>
    <w:p w:rsidR="0094107F" w:rsidRPr="005732AD" w:rsidRDefault="0094107F" w:rsidP="005732AD">
      <w:pPr>
        <w:shd w:val="clear" w:color="auto" w:fill="FFFFFF"/>
        <w:spacing w:after="0" w:line="480" w:lineRule="auto"/>
        <w:ind w:right="-3"/>
        <w:jc w:val="both"/>
        <w:rPr>
          <w:rFonts w:asciiTheme="majorBidi" w:eastAsia="Times New Roman" w:hAnsiTheme="majorBidi" w:cstheme="majorBidi"/>
          <w:color w:val="000000"/>
          <w:sz w:val="24"/>
          <w:szCs w:val="24"/>
        </w:rPr>
      </w:pPr>
    </w:p>
    <w:p w:rsidR="0094107F" w:rsidRPr="005732AD" w:rsidRDefault="0094107F" w:rsidP="005732AD">
      <w:pPr>
        <w:shd w:val="clear" w:color="auto" w:fill="FFFFFF"/>
        <w:spacing w:after="0" w:line="480" w:lineRule="auto"/>
        <w:ind w:left="360" w:right="-3"/>
        <w:jc w:val="both"/>
        <w:rPr>
          <w:rFonts w:asciiTheme="majorBidi" w:eastAsia="Times New Roman" w:hAnsiTheme="majorBidi" w:cstheme="majorBidi"/>
          <w:color w:val="000000"/>
          <w:sz w:val="24"/>
          <w:szCs w:val="24"/>
        </w:rPr>
      </w:pPr>
      <w:r w:rsidRPr="005732AD">
        <w:rPr>
          <w:rFonts w:asciiTheme="majorBidi" w:eastAsia="Times New Roman" w:hAnsiTheme="majorBidi" w:cstheme="majorBidi"/>
          <w:color w:val="000000"/>
          <w:sz w:val="24"/>
          <w:szCs w:val="24"/>
        </w:rPr>
        <w:t>Keterangan:</w:t>
      </w:r>
    </w:p>
    <w:p w:rsidR="0094107F" w:rsidRPr="005732AD" w:rsidRDefault="0094107F" w:rsidP="005732AD">
      <w:pPr>
        <w:shd w:val="clear" w:color="auto" w:fill="FFFFFF"/>
        <w:spacing w:after="0" w:line="480" w:lineRule="auto"/>
        <w:ind w:left="360" w:right="-3"/>
        <w:jc w:val="both"/>
        <w:rPr>
          <w:rFonts w:asciiTheme="majorBidi" w:eastAsia="Times New Roman" w:hAnsiTheme="majorBidi" w:cstheme="majorBidi"/>
          <w:color w:val="000000"/>
          <w:sz w:val="24"/>
          <w:szCs w:val="24"/>
        </w:rPr>
      </w:pPr>
      <w:r w:rsidRPr="005732AD">
        <w:rPr>
          <w:rFonts w:asciiTheme="majorBidi" w:eastAsia="Times New Roman" w:hAnsiTheme="majorBidi" w:cstheme="majorBidi"/>
          <w:color w:val="000000"/>
          <w:sz w:val="24"/>
          <w:szCs w:val="24"/>
        </w:rPr>
        <w:t>TICr =</w:t>
      </w:r>
      <w:r w:rsidRPr="005732AD">
        <w:rPr>
          <w:rFonts w:asciiTheme="majorBidi" w:eastAsia="Times New Roman" w:hAnsiTheme="majorBidi" w:cstheme="majorBidi"/>
          <w:color w:val="000000"/>
          <w:sz w:val="24"/>
          <w:szCs w:val="24"/>
          <w:lang w:val="id-ID"/>
        </w:rPr>
        <w:t xml:space="preserve"> T</w:t>
      </w:r>
      <w:r w:rsidRPr="005732AD">
        <w:rPr>
          <w:rFonts w:asciiTheme="majorBidi" w:eastAsia="Times New Roman" w:hAnsiTheme="majorBidi" w:cstheme="majorBidi"/>
          <w:color w:val="000000"/>
          <w:sz w:val="24"/>
          <w:szCs w:val="24"/>
        </w:rPr>
        <w:t xml:space="preserve">otal </w:t>
      </w:r>
      <w:r w:rsidRPr="005732AD">
        <w:rPr>
          <w:rFonts w:asciiTheme="majorBidi" w:eastAsia="Times New Roman" w:hAnsiTheme="majorBidi" w:cstheme="majorBidi"/>
          <w:color w:val="000000"/>
          <w:sz w:val="24"/>
          <w:szCs w:val="24"/>
          <w:lang w:val="id-ID"/>
        </w:rPr>
        <w:t>B</w:t>
      </w:r>
      <w:r w:rsidRPr="005732AD">
        <w:rPr>
          <w:rFonts w:asciiTheme="majorBidi" w:eastAsia="Times New Roman" w:hAnsiTheme="majorBidi" w:cstheme="majorBidi"/>
          <w:color w:val="000000"/>
          <w:sz w:val="24"/>
          <w:szCs w:val="24"/>
        </w:rPr>
        <w:t xml:space="preserve">iaya </w:t>
      </w:r>
      <w:r w:rsidRPr="005732AD">
        <w:rPr>
          <w:rFonts w:asciiTheme="majorBidi" w:eastAsia="Times New Roman" w:hAnsiTheme="majorBidi" w:cstheme="majorBidi"/>
          <w:color w:val="000000"/>
          <w:sz w:val="24"/>
          <w:szCs w:val="24"/>
          <w:lang w:val="id-ID"/>
        </w:rPr>
        <w:t>P</w:t>
      </w:r>
      <w:r w:rsidRPr="005732AD">
        <w:rPr>
          <w:rFonts w:asciiTheme="majorBidi" w:eastAsia="Times New Roman" w:hAnsiTheme="majorBidi" w:cstheme="majorBidi"/>
          <w:color w:val="000000"/>
          <w:sz w:val="24"/>
          <w:szCs w:val="24"/>
        </w:rPr>
        <w:t>ersediaan Riil (perusahaan)</w:t>
      </w:r>
    </w:p>
    <w:p w:rsidR="00C7544A" w:rsidRPr="005732AD" w:rsidRDefault="0094107F" w:rsidP="005732AD">
      <w:pPr>
        <w:spacing w:after="0" w:line="480" w:lineRule="auto"/>
        <w:ind w:firstLine="360"/>
        <w:jc w:val="both"/>
        <w:rPr>
          <w:rFonts w:asciiTheme="majorBidi" w:eastAsia="Times New Roman" w:hAnsiTheme="majorBidi" w:cstheme="majorBidi"/>
          <w:color w:val="000000"/>
          <w:sz w:val="24"/>
          <w:szCs w:val="24"/>
        </w:rPr>
      </w:pPr>
      <w:r w:rsidRPr="005732AD">
        <w:rPr>
          <w:rFonts w:asciiTheme="majorBidi" w:eastAsia="Times New Roman" w:hAnsiTheme="majorBidi" w:cstheme="majorBidi"/>
          <w:color w:val="000000"/>
          <w:sz w:val="24"/>
          <w:szCs w:val="24"/>
        </w:rPr>
        <w:t>TICo = Total Biaya Persediaan menurut EOQ</w:t>
      </w:r>
    </w:p>
    <w:p w:rsidR="00DB47A7" w:rsidRPr="005732AD" w:rsidRDefault="00895164" w:rsidP="005732AD">
      <w:pPr>
        <w:shd w:val="clear" w:color="auto" w:fill="FFFFFF"/>
        <w:spacing w:after="0" w:line="480" w:lineRule="auto"/>
        <w:ind w:right="-3"/>
        <w:jc w:val="both"/>
        <w:rPr>
          <w:rFonts w:asciiTheme="majorBidi" w:eastAsia="Times New Roman" w:hAnsiTheme="majorBidi" w:cstheme="majorBidi"/>
          <w:color w:val="000000"/>
          <w:sz w:val="24"/>
          <w:szCs w:val="24"/>
        </w:rPr>
      </w:pPr>
      <w:r w:rsidRPr="005732AD">
        <w:rPr>
          <w:rFonts w:asciiTheme="majorBidi" w:eastAsia="Times New Roman" w:hAnsiTheme="majorBidi" w:cstheme="majorBidi"/>
          <w:noProof/>
          <w:color w:val="000000"/>
          <w:sz w:val="24"/>
          <w:szCs w:val="24"/>
        </w:rPr>
        <mc:AlternateContent>
          <mc:Choice Requires="wps">
            <w:drawing>
              <wp:anchor distT="0" distB="0" distL="114300" distR="114300" simplePos="0" relativeHeight="251651072" behindDoc="0" locked="0" layoutInCell="1" allowOverlap="1" wp14:anchorId="7676579C" wp14:editId="350BE3D3">
                <wp:simplePos x="0" y="0"/>
                <wp:positionH relativeFrom="column">
                  <wp:posOffset>1894205</wp:posOffset>
                </wp:positionH>
                <wp:positionV relativeFrom="paragraph">
                  <wp:posOffset>313055</wp:posOffset>
                </wp:positionV>
                <wp:extent cx="1192530" cy="546735"/>
                <wp:effectExtent l="0" t="0" r="26670" b="24765"/>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2530" cy="546735"/>
                        </a:xfrm>
                        <a:prstGeom prst="roundRect">
                          <a:avLst>
                            <a:gd name="adj" fmla="val 16667"/>
                          </a:avLst>
                        </a:prstGeom>
                        <a:solidFill>
                          <a:srgbClr val="FFFFFF"/>
                        </a:solidFill>
                        <a:ln w="9525">
                          <a:solidFill>
                            <a:srgbClr val="000000"/>
                          </a:solidFill>
                          <a:round/>
                          <a:headEnd/>
                          <a:tailEnd/>
                        </a:ln>
                      </wps:spPr>
                      <wps:txbx>
                        <w:txbxContent>
                          <w:p w:rsidR="00DB47A7" w:rsidRPr="003C6F0D" w:rsidRDefault="00DB47A7" w:rsidP="00DB47A7">
                            <w:pPr>
                              <w:jc w:val="center"/>
                              <w:rPr>
                                <w:rFonts w:ascii="Times New Roman" w:hAnsi="Times New Roman" w:cs="Times New Roman"/>
                                <w:b/>
                                <w:sz w:val="32"/>
                                <w:szCs w:val="32"/>
                              </w:rPr>
                            </w:pPr>
                            <w:r w:rsidRPr="003C6F0D">
                              <w:rPr>
                                <w:rFonts w:ascii="Times New Roman" w:hAnsi="Times New Roman" w:cs="Times New Roman"/>
                                <w:b/>
                                <w:sz w:val="32"/>
                                <w:szCs w:val="32"/>
                              </w:rPr>
                              <w:t xml:space="preserve">Qo x </w:t>
                            </w:r>
                            <w:proofErr w:type="gramStart"/>
                            <w:r w:rsidRPr="003C6F0D">
                              <w:rPr>
                                <w:rFonts w:ascii="Times New Roman" w:hAnsi="Times New Roman" w:cs="Times New Roman"/>
                                <w:b/>
                                <w:sz w:val="32"/>
                                <w:szCs w:val="32"/>
                              </w:rPr>
                              <w:t>Qr</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4" o:spid="_x0000_s1029" style="position:absolute;left:0;text-align:left;margin-left:149.15pt;margin-top:24.65pt;width:93.9pt;height:43.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">
                <v:textbox>
                  <w:txbxContent>
                    <w:p w:rsidR="00DB47A7" w:rsidRPr="003C6F0D" w:rsidRDefault="00DB47A7" w:rsidP="00DB47A7">
                      <w:pPr>
                        <w:jc w:val="center"/>
                        <w:rPr>
                          <w:rFonts w:ascii="Times New Roman" w:hAnsi="Times New Roman" w:cs="Times New Roman"/>
                          <w:b/>
                          <w:sz w:val="32"/>
                          <w:szCs w:val="32"/>
                        </w:rPr>
                      </w:pPr>
                      <w:r w:rsidRPr="003C6F0D">
                        <w:rPr>
                          <w:rFonts w:ascii="Times New Roman" w:hAnsi="Times New Roman" w:cs="Times New Roman"/>
                          <w:b/>
                          <w:sz w:val="32"/>
                          <w:szCs w:val="32"/>
                        </w:rPr>
                        <w:t xml:space="preserve">Qo x </w:t>
                      </w:r>
                      <w:proofErr w:type="gramStart"/>
                      <w:r w:rsidRPr="003C6F0D">
                        <w:rPr>
                          <w:rFonts w:ascii="Times New Roman" w:hAnsi="Times New Roman" w:cs="Times New Roman"/>
                          <w:b/>
                          <w:sz w:val="32"/>
                          <w:szCs w:val="32"/>
                        </w:rPr>
                        <w:t>Qr</w:t>
                      </w:r>
                      <w:proofErr w:type="gramEnd"/>
                    </w:p>
                  </w:txbxContent>
                </v:textbox>
              </v:roundrect>
            </w:pict>
          </mc:Fallback>
        </mc:AlternateContent>
      </w:r>
      <w:r w:rsidR="00DB47A7" w:rsidRPr="005732AD">
        <w:rPr>
          <w:rFonts w:asciiTheme="majorBidi" w:hAnsiTheme="majorBidi" w:cstheme="majorBidi"/>
          <w:bCs/>
          <w:sz w:val="24"/>
          <w:szCs w:val="24"/>
        </w:rPr>
        <w:t xml:space="preserve">Sedangakan untuk </w:t>
      </w:r>
      <w:r w:rsidR="00DB47A7" w:rsidRPr="005732AD">
        <w:rPr>
          <w:rFonts w:asciiTheme="majorBidi" w:eastAsia="Times New Roman" w:hAnsiTheme="majorBidi" w:cstheme="majorBidi"/>
          <w:color w:val="000000"/>
          <w:sz w:val="24"/>
          <w:szCs w:val="24"/>
        </w:rPr>
        <w:t xml:space="preserve">menentukan efisiensi pemesanan bahan </w:t>
      </w:r>
      <w:proofErr w:type="gramStart"/>
      <w:r w:rsidR="00DB47A7" w:rsidRPr="005732AD">
        <w:rPr>
          <w:rFonts w:asciiTheme="majorBidi" w:eastAsia="Times New Roman" w:hAnsiTheme="majorBidi" w:cstheme="majorBidi"/>
          <w:color w:val="000000"/>
          <w:sz w:val="24"/>
          <w:szCs w:val="24"/>
        </w:rPr>
        <w:t>baku</w:t>
      </w:r>
      <w:proofErr w:type="gramEnd"/>
      <w:r w:rsidR="00DB47A7" w:rsidRPr="005732AD">
        <w:rPr>
          <w:rFonts w:asciiTheme="majorBidi" w:eastAsia="Times New Roman" w:hAnsiTheme="majorBidi" w:cstheme="majorBidi"/>
          <w:color w:val="000000"/>
          <w:sz w:val="24"/>
          <w:szCs w:val="24"/>
        </w:rPr>
        <w:t xml:space="preserve"> menurut T. Hani Handoko (2000:364) yaitu</w:t>
      </w:r>
    </w:p>
    <w:p w:rsidR="00DB47A7" w:rsidRPr="005732AD" w:rsidRDefault="00DB47A7" w:rsidP="005732AD">
      <w:pPr>
        <w:shd w:val="clear" w:color="auto" w:fill="FFFFFF"/>
        <w:spacing w:after="0" w:line="480" w:lineRule="auto"/>
        <w:ind w:left="360" w:right="-3"/>
        <w:jc w:val="both"/>
        <w:rPr>
          <w:rFonts w:asciiTheme="majorBidi" w:eastAsia="Times New Roman" w:hAnsiTheme="majorBidi" w:cstheme="majorBidi"/>
          <w:color w:val="000000"/>
          <w:sz w:val="24"/>
          <w:szCs w:val="24"/>
        </w:rPr>
      </w:pPr>
    </w:p>
    <w:p w:rsidR="00DB47A7" w:rsidRPr="005732AD" w:rsidRDefault="00DB47A7" w:rsidP="005732AD">
      <w:pPr>
        <w:shd w:val="clear" w:color="auto" w:fill="FFFFFF"/>
        <w:spacing w:after="0" w:line="480" w:lineRule="auto"/>
        <w:ind w:right="-3" w:firstLine="360"/>
        <w:jc w:val="both"/>
        <w:rPr>
          <w:rFonts w:asciiTheme="majorBidi" w:eastAsia="Times New Roman" w:hAnsiTheme="majorBidi" w:cstheme="majorBidi"/>
          <w:color w:val="000000"/>
          <w:sz w:val="24"/>
          <w:szCs w:val="24"/>
        </w:rPr>
      </w:pPr>
      <w:r w:rsidRPr="005732AD">
        <w:rPr>
          <w:rFonts w:asciiTheme="majorBidi" w:eastAsia="Times New Roman" w:hAnsiTheme="majorBidi" w:cstheme="majorBidi"/>
          <w:color w:val="000000"/>
          <w:sz w:val="24"/>
          <w:szCs w:val="24"/>
        </w:rPr>
        <w:lastRenderedPageBreak/>
        <w:t xml:space="preserve">   Efisiensi jumlah pemesanan </w:t>
      </w:r>
    </w:p>
    <w:p w:rsidR="00DB47A7" w:rsidRPr="005732AD" w:rsidRDefault="00DB47A7" w:rsidP="005732AD">
      <w:pPr>
        <w:shd w:val="clear" w:color="auto" w:fill="FFFFFF"/>
        <w:spacing w:after="0" w:line="480" w:lineRule="auto"/>
        <w:ind w:left="360" w:right="-3"/>
        <w:jc w:val="both"/>
        <w:rPr>
          <w:rFonts w:asciiTheme="majorBidi" w:eastAsia="Times New Roman" w:hAnsiTheme="majorBidi" w:cstheme="majorBidi"/>
          <w:color w:val="000000"/>
          <w:sz w:val="24"/>
          <w:szCs w:val="24"/>
        </w:rPr>
      </w:pPr>
      <w:r w:rsidRPr="005732AD">
        <w:rPr>
          <w:rFonts w:asciiTheme="majorBidi" w:eastAsia="Times New Roman" w:hAnsiTheme="majorBidi" w:cstheme="majorBidi"/>
          <w:color w:val="000000"/>
          <w:sz w:val="24"/>
          <w:szCs w:val="24"/>
        </w:rPr>
        <w:t>Keterangan:</w:t>
      </w:r>
    </w:p>
    <w:p w:rsidR="00DB47A7" w:rsidRPr="005732AD" w:rsidRDefault="00DB47A7" w:rsidP="005732AD">
      <w:pPr>
        <w:shd w:val="clear" w:color="auto" w:fill="FFFFFF"/>
        <w:spacing w:after="0" w:line="480" w:lineRule="auto"/>
        <w:ind w:left="360" w:right="-3"/>
        <w:jc w:val="both"/>
        <w:rPr>
          <w:rFonts w:asciiTheme="majorBidi" w:eastAsia="Times New Roman" w:hAnsiTheme="majorBidi" w:cstheme="majorBidi"/>
          <w:color w:val="000000"/>
          <w:sz w:val="24"/>
          <w:szCs w:val="24"/>
        </w:rPr>
      </w:pPr>
      <w:r w:rsidRPr="005732AD">
        <w:rPr>
          <w:rFonts w:asciiTheme="majorBidi" w:eastAsia="Times New Roman" w:hAnsiTheme="majorBidi" w:cstheme="majorBidi"/>
          <w:color w:val="000000"/>
          <w:sz w:val="24"/>
          <w:szCs w:val="24"/>
        </w:rPr>
        <w:t>Qo = jumlah pemesanan berdasarkan EOQ</w:t>
      </w:r>
    </w:p>
    <w:p w:rsidR="00DB47A7" w:rsidRPr="005732AD" w:rsidRDefault="00DB47A7" w:rsidP="005732AD">
      <w:pPr>
        <w:shd w:val="clear" w:color="auto" w:fill="FFFFFF"/>
        <w:spacing w:after="0" w:line="480" w:lineRule="auto"/>
        <w:ind w:left="360" w:right="-3"/>
        <w:jc w:val="both"/>
        <w:rPr>
          <w:rFonts w:asciiTheme="majorBidi" w:eastAsia="Times New Roman" w:hAnsiTheme="majorBidi" w:cstheme="majorBidi"/>
          <w:color w:val="000000"/>
          <w:sz w:val="24"/>
          <w:szCs w:val="24"/>
        </w:rPr>
      </w:pPr>
      <w:proofErr w:type="gramStart"/>
      <w:r w:rsidRPr="005732AD">
        <w:rPr>
          <w:rFonts w:asciiTheme="majorBidi" w:eastAsia="Times New Roman" w:hAnsiTheme="majorBidi" w:cstheme="majorBidi"/>
          <w:color w:val="000000"/>
          <w:sz w:val="24"/>
          <w:szCs w:val="24"/>
        </w:rPr>
        <w:t>Qr</w:t>
      </w:r>
      <w:proofErr w:type="gramEnd"/>
      <w:r w:rsidRPr="005732AD">
        <w:rPr>
          <w:rFonts w:asciiTheme="majorBidi" w:eastAsia="Times New Roman" w:hAnsiTheme="majorBidi" w:cstheme="majorBidi"/>
          <w:color w:val="000000"/>
          <w:sz w:val="24"/>
          <w:szCs w:val="24"/>
        </w:rPr>
        <w:t xml:space="preserve"> = jumlah pemesanan berdasarkan Perusahaan</w:t>
      </w:r>
    </w:p>
    <w:p w:rsidR="00DB47A7" w:rsidRPr="005732AD" w:rsidRDefault="00DB47A7" w:rsidP="005732AD">
      <w:pPr>
        <w:spacing w:after="0" w:line="480" w:lineRule="auto"/>
        <w:jc w:val="both"/>
        <w:rPr>
          <w:rFonts w:asciiTheme="majorBidi" w:eastAsia="Times New Roman" w:hAnsiTheme="majorBidi" w:cstheme="majorBidi"/>
          <w:b/>
          <w:bCs/>
          <w:color w:val="000000"/>
          <w:sz w:val="24"/>
          <w:szCs w:val="24"/>
        </w:rPr>
      </w:pPr>
      <w:r w:rsidRPr="005732AD">
        <w:rPr>
          <w:rFonts w:asciiTheme="majorBidi" w:eastAsia="Times New Roman" w:hAnsiTheme="majorBidi" w:cstheme="majorBidi"/>
          <w:b/>
          <w:bCs/>
          <w:color w:val="000000"/>
          <w:sz w:val="24"/>
          <w:szCs w:val="24"/>
        </w:rPr>
        <w:t>Pengertian Economic Order Quantity (EOQ)</w:t>
      </w:r>
    </w:p>
    <w:p w:rsidR="00DB47A7" w:rsidRPr="005732AD" w:rsidRDefault="00DB47A7" w:rsidP="005732AD">
      <w:pPr>
        <w:shd w:val="clear" w:color="auto" w:fill="FFFFFF"/>
        <w:spacing w:after="0" w:line="480" w:lineRule="auto"/>
        <w:ind w:left="180" w:right="-3" w:firstLine="540"/>
        <w:jc w:val="both"/>
        <w:rPr>
          <w:rFonts w:asciiTheme="majorBidi" w:eastAsia="Times New Roman" w:hAnsiTheme="majorBidi" w:cstheme="majorBidi"/>
          <w:color w:val="000000"/>
          <w:sz w:val="24"/>
          <w:szCs w:val="24"/>
          <w:lang w:val="id-ID"/>
        </w:rPr>
      </w:pPr>
      <w:r w:rsidRPr="005732AD">
        <w:rPr>
          <w:rFonts w:asciiTheme="majorBidi" w:eastAsia="Times New Roman" w:hAnsiTheme="majorBidi" w:cstheme="majorBidi"/>
          <w:color w:val="000000"/>
          <w:sz w:val="24"/>
          <w:szCs w:val="24"/>
        </w:rPr>
        <w:t>Pengertian EOQ (</w:t>
      </w:r>
      <w:r w:rsidRPr="005732AD">
        <w:rPr>
          <w:rFonts w:asciiTheme="majorBidi" w:eastAsia="Times New Roman" w:hAnsiTheme="majorBidi" w:cstheme="majorBidi"/>
          <w:i/>
          <w:iCs/>
          <w:color w:val="000000"/>
          <w:sz w:val="24"/>
          <w:szCs w:val="24"/>
        </w:rPr>
        <w:t>Economic Order Quantity)</w:t>
      </w:r>
      <w:r w:rsidRPr="005732AD">
        <w:rPr>
          <w:rFonts w:asciiTheme="majorBidi" w:eastAsia="Times New Roman" w:hAnsiTheme="majorBidi" w:cstheme="majorBidi"/>
          <w:color w:val="000000"/>
          <w:sz w:val="24"/>
          <w:szCs w:val="24"/>
        </w:rPr>
        <w:t> menurut Bambang Riyanto (2001:78) adalah jumlah kuantitas barang yang dapat diperoleh dengan biaya yang minimal atau sering dikatakan sebagai jumlah pembelian yang optimal.</w:t>
      </w:r>
    </w:p>
    <w:p w:rsidR="00DB47A7" w:rsidRPr="005732AD" w:rsidRDefault="00DB47A7" w:rsidP="005732AD">
      <w:pPr>
        <w:shd w:val="clear" w:color="auto" w:fill="FFFFFF"/>
        <w:spacing w:after="0" w:line="480" w:lineRule="auto"/>
        <w:ind w:left="180" w:right="-3"/>
        <w:jc w:val="both"/>
        <w:rPr>
          <w:rFonts w:asciiTheme="majorBidi" w:eastAsia="Times New Roman" w:hAnsiTheme="majorBidi" w:cstheme="majorBidi"/>
          <w:color w:val="000000"/>
          <w:sz w:val="24"/>
          <w:szCs w:val="24"/>
        </w:rPr>
      </w:pPr>
      <w:r w:rsidRPr="005732AD">
        <w:rPr>
          <w:rFonts w:asciiTheme="majorBidi" w:eastAsia="Times New Roman" w:hAnsiTheme="majorBidi" w:cstheme="majorBidi"/>
          <w:noProof/>
          <w:color w:val="000000"/>
          <w:sz w:val="24"/>
          <w:szCs w:val="24"/>
        </w:rPr>
        <mc:AlternateContent>
          <mc:Choice Requires="wps">
            <w:drawing>
              <wp:anchor distT="0" distB="0" distL="114300" distR="114300" simplePos="0" relativeHeight="251655168" behindDoc="0" locked="0" layoutInCell="1" allowOverlap="1">
                <wp:simplePos x="0" y="0"/>
                <wp:positionH relativeFrom="margin">
                  <wp:posOffset>1701165</wp:posOffset>
                </wp:positionH>
                <wp:positionV relativeFrom="paragraph">
                  <wp:posOffset>657225</wp:posOffset>
                </wp:positionV>
                <wp:extent cx="1641475" cy="664845"/>
                <wp:effectExtent l="5715" t="9525" r="10160" b="11430"/>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1475" cy="664845"/>
                        </a:xfrm>
                        <a:prstGeom prst="roundRect">
                          <a:avLst>
                            <a:gd name="adj" fmla="val 16667"/>
                          </a:avLst>
                        </a:prstGeom>
                        <a:solidFill>
                          <a:srgbClr val="FFFFFF"/>
                        </a:solidFill>
                        <a:ln w="9525">
                          <a:solidFill>
                            <a:srgbClr val="000000"/>
                          </a:solidFill>
                          <a:round/>
                          <a:headEnd/>
                          <a:tailEnd/>
                        </a:ln>
                      </wps:spPr>
                      <wps:txbx>
                        <w:txbxContent>
                          <w:p w:rsidR="00DB47A7" w:rsidRDefault="00DB47A7" w:rsidP="00DB47A7">
                            <w:pPr>
                              <w:jc w:val="center"/>
                            </w:pPr>
                            <w:r w:rsidRPr="00595928">
                              <w:rPr>
                                <w:rFonts w:ascii="Times New Roman" w:eastAsia="Times New Roman" w:hAnsi="Times New Roman" w:cs="Times New Roman"/>
                                <w:color w:val="000000"/>
                                <w:sz w:val="24"/>
                                <w:szCs w:val="24"/>
                              </w:rPr>
                              <w:t>EOQ = </w:t>
                            </w:r>
                            <m:oMath>
                              <m:f>
                                <m:fPr>
                                  <m:ctrlPr>
                                    <w:rPr>
                                      <w:rFonts w:ascii="Cambria Math" w:eastAsia="Times New Roman" w:hAnsi="Times New Roman" w:cs="Times New Roman"/>
                                      <w:iCs/>
                                      <w:color w:val="000000"/>
                                      <w:sz w:val="40"/>
                                      <w:szCs w:val="40"/>
                                    </w:rPr>
                                  </m:ctrlPr>
                                </m:fPr>
                                <m:num>
                                  <m:r>
                                    <m:rPr>
                                      <m:sty m:val="p"/>
                                    </m:rPr>
                                    <w:rPr>
                                      <w:rFonts w:ascii="Cambria Math" w:eastAsia="Times New Roman" w:hAnsi="Times New Roman" w:cs="Times New Roman"/>
                                      <w:color w:val="000000"/>
                                      <w:sz w:val="40"/>
                                      <w:szCs w:val="40"/>
                                    </w:rPr>
                                    <m:t>2 x R x S</m:t>
                                  </m:r>
                                </m:num>
                                <m:den>
                                  <m:r>
                                    <m:rPr>
                                      <m:sty m:val="p"/>
                                    </m:rPr>
                                    <w:rPr>
                                      <w:rFonts w:ascii="Cambria Math" w:eastAsia="Times New Roman" w:hAnsi="Times New Roman" w:cs="Times New Roman"/>
                                      <w:color w:val="000000"/>
                                      <w:sz w:val="40"/>
                                      <w:szCs w:val="40"/>
                                    </w:rPr>
                                    <m:t>P</m:t>
                                  </m:r>
                                </m:den>
                              </m:f>
                            </m:oMath>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id="Rounded Rectangle 5" o:spid="_x0000_s1030" style="position:absolute;left:0;text-align:left;margin-left:133.95pt;margin-top:51.75pt;width:129.25pt;height:52.3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">
                <v:textbox>
                  <w:txbxContent>
                    <w:p w:rsidR="00DB47A7" w:rsidRDefault="00DB47A7" w:rsidP="00DB47A7">
                      <w:pPr>
                        <w:jc w:val="center"/>
                      </w:pPr>
                      <w:r w:rsidRPr="00595928">
                        <w:rPr>
                          <w:rFonts w:ascii="Times New Roman" w:eastAsia="Times New Roman" w:hAnsi="Times New Roman" w:cs="Times New Roman"/>
                          <w:color w:val="000000"/>
                          <w:sz w:val="24"/>
                          <w:szCs w:val="24"/>
                        </w:rPr>
                        <w:t>EOQ = </w:t>
                      </w:r>
                      <m:oMath>
                        <m:f>
                          <m:fPr>
                            <m:ctrlPr>
                              <w:rPr>
                                <w:rFonts w:ascii="Cambria Math" w:eastAsia="Times New Roman" w:hAnsi="Times New Roman" w:cs="Times New Roman"/>
                                <w:iCs/>
                                <w:color w:val="000000"/>
                                <w:sz w:val="40"/>
                                <w:szCs w:val="40"/>
                              </w:rPr>
                            </m:ctrlPr>
                          </m:fPr>
                          <m:num>
                            <m:r>
                              <m:rPr>
                                <m:sty m:val="p"/>
                              </m:rPr>
                              <w:rPr>
                                <w:rFonts w:ascii="Cambria Math" w:eastAsia="Times New Roman" w:hAnsi="Times New Roman" w:cs="Times New Roman"/>
                                <w:color w:val="000000"/>
                                <w:sz w:val="40"/>
                                <w:szCs w:val="40"/>
                              </w:rPr>
                              <m:t>2 x R x S</m:t>
                            </m:r>
                          </m:num>
                          <m:den>
                            <m:r>
                              <m:rPr>
                                <m:sty m:val="p"/>
                              </m:rPr>
                              <w:rPr>
                                <w:rFonts w:ascii="Cambria Math" w:eastAsia="Times New Roman" w:hAnsi="Times New Roman" w:cs="Times New Roman"/>
                                <w:color w:val="000000"/>
                                <w:sz w:val="40"/>
                                <w:szCs w:val="40"/>
                              </w:rPr>
                              <m:t>P</m:t>
                            </m:r>
                          </m:den>
                        </m:f>
                      </m:oMath>
                    </w:p>
                  </w:txbxContent>
                </v:textbox>
                <w10:wrap anchorx="margin"/>
              </v:roundrect>
            </w:pict>
          </mc:Fallback>
        </mc:AlternateContent>
      </w:r>
      <w:r w:rsidRPr="005732AD">
        <w:rPr>
          <w:rFonts w:asciiTheme="majorBidi" w:eastAsia="Times New Roman" w:hAnsiTheme="majorBidi" w:cstheme="majorBidi"/>
          <w:i/>
          <w:iCs/>
          <w:color w:val="000000"/>
          <w:sz w:val="24"/>
          <w:szCs w:val="24"/>
        </w:rPr>
        <w:t>Economic Order Quantity</w:t>
      </w:r>
      <w:r w:rsidRPr="005732AD">
        <w:rPr>
          <w:rFonts w:asciiTheme="majorBidi" w:eastAsia="Times New Roman" w:hAnsiTheme="majorBidi" w:cstheme="majorBidi"/>
          <w:color w:val="000000"/>
          <w:sz w:val="24"/>
          <w:szCs w:val="24"/>
        </w:rPr>
        <w:t xml:space="preserve"> (EOQ) juga dapat dirumuskan menurut Lukas Setia Atmaja (2002:407) </w:t>
      </w:r>
      <w:proofErr w:type="gramStart"/>
      <w:r w:rsidRPr="005732AD">
        <w:rPr>
          <w:rFonts w:asciiTheme="majorBidi" w:eastAsia="Times New Roman" w:hAnsiTheme="majorBidi" w:cstheme="majorBidi"/>
          <w:color w:val="000000"/>
          <w:sz w:val="24"/>
          <w:szCs w:val="24"/>
        </w:rPr>
        <w:t>adalah :</w:t>
      </w:r>
      <w:proofErr w:type="gramEnd"/>
    </w:p>
    <w:p w:rsidR="00DB47A7" w:rsidRPr="005732AD" w:rsidRDefault="00DB47A7" w:rsidP="005732AD">
      <w:pPr>
        <w:shd w:val="clear" w:color="auto" w:fill="FFFFFF"/>
        <w:spacing w:after="0" w:line="480" w:lineRule="auto"/>
        <w:ind w:left="180" w:right="-3"/>
        <w:jc w:val="both"/>
        <w:rPr>
          <w:rFonts w:asciiTheme="majorBidi" w:eastAsia="Times New Roman" w:hAnsiTheme="majorBidi" w:cstheme="majorBidi"/>
          <w:color w:val="000000"/>
          <w:sz w:val="24"/>
          <w:szCs w:val="24"/>
        </w:rPr>
      </w:pPr>
    </w:p>
    <w:p w:rsidR="00DB47A7" w:rsidRPr="005732AD" w:rsidRDefault="00DB47A7" w:rsidP="005732AD">
      <w:pPr>
        <w:spacing w:after="0" w:line="480" w:lineRule="auto"/>
        <w:jc w:val="both"/>
        <w:rPr>
          <w:rFonts w:asciiTheme="majorBidi" w:hAnsiTheme="majorBidi" w:cstheme="majorBidi"/>
          <w:sz w:val="24"/>
          <w:szCs w:val="24"/>
        </w:rPr>
      </w:pPr>
    </w:p>
    <w:p w:rsidR="00DB47A7" w:rsidRPr="005732AD" w:rsidRDefault="00DB47A7" w:rsidP="005732AD">
      <w:pPr>
        <w:shd w:val="clear" w:color="auto" w:fill="FFFFFF"/>
        <w:spacing w:after="0" w:line="480" w:lineRule="auto"/>
        <w:ind w:right="-3" w:firstLine="720"/>
        <w:jc w:val="both"/>
        <w:rPr>
          <w:rFonts w:asciiTheme="majorBidi" w:eastAsia="Times New Roman" w:hAnsiTheme="majorBidi" w:cstheme="majorBidi"/>
          <w:color w:val="000000"/>
          <w:sz w:val="24"/>
          <w:szCs w:val="24"/>
        </w:rPr>
      </w:pPr>
      <w:r w:rsidRPr="005732AD">
        <w:rPr>
          <w:rFonts w:asciiTheme="majorBidi" w:eastAsia="Times New Roman" w:hAnsiTheme="majorBidi" w:cstheme="majorBidi"/>
          <w:noProof/>
          <w:color w:val="000000"/>
          <w:sz w:val="24"/>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968375</wp:posOffset>
                </wp:positionV>
                <wp:extent cx="5002530" cy="447675"/>
                <wp:effectExtent l="9525" t="6350" r="7620" b="12700"/>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2530" cy="447675"/>
                        </a:xfrm>
                        <a:prstGeom prst="roundRect">
                          <a:avLst>
                            <a:gd name="adj" fmla="val 28370"/>
                          </a:avLst>
                        </a:prstGeom>
                        <a:solidFill>
                          <a:srgbClr val="FFFFFF"/>
                        </a:solidFill>
                        <a:ln w="9525">
                          <a:solidFill>
                            <a:srgbClr val="000000"/>
                          </a:solidFill>
                          <a:round/>
                          <a:headEnd/>
                          <a:tailEnd/>
                        </a:ln>
                      </wps:spPr>
                      <wps:txbx>
                        <w:txbxContent>
                          <w:p w:rsidR="00DB47A7" w:rsidRDefault="00DB47A7" w:rsidP="00DB47A7">
                            <w:pPr>
                              <w:spacing w:after="0" w:line="480" w:lineRule="auto"/>
                              <w:jc w:val="center"/>
                            </w:pPr>
                            <w:r w:rsidRPr="00595928">
                              <w:rPr>
                                <w:rFonts w:ascii="Times New Roman" w:eastAsia="Times New Roman" w:hAnsi="Times New Roman" w:cs="Times New Roman"/>
                                <w:sz w:val="24"/>
                                <w:szCs w:val="24"/>
                              </w:rPr>
                              <w:t>Total Biaya Persediaan = Total Biaya Penyimpanan + Total Biaya Pemesanaan</w:t>
                            </w:r>
                          </w:p>
                        </w:txbxContent>
                      </wps:txbx>
                      <wps:bodyPr rot="0" vert="horz" wrap="square" lIns="0" tIns="90000" rIns="0" bIns="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id="Rounded Rectangle 6" o:spid="_x0000_s1031" style="position:absolute;left:0;text-align:left;margin-left:0;margin-top:76.25pt;width:393.9pt;height:35.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arcsize="185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">
                <v:textbox inset="0,2.5mm,0,0">
                  <w:txbxContent>
                    <w:p w:rsidR="00DB47A7" w:rsidRDefault="00DB47A7" w:rsidP="00DB47A7">
                      <w:pPr>
                        <w:spacing w:after="0" w:line="480" w:lineRule="auto"/>
                        <w:jc w:val="center"/>
                      </w:pPr>
                      <w:r w:rsidRPr="00595928">
                        <w:rPr>
                          <w:rFonts w:ascii="Times New Roman" w:eastAsia="Times New Roman" w:hAnsi="Times New Roman" w:cs="Times New Roman"/>
                          <w:sz w:val="24"/>
                          <w:szCs w:val="24"/>
                        </w:rPr>
                        <w:t>Total Biaya Persediaan = Total Biaya Penyimpanan + Total Biaya Pemesanaan</w:t>
                      </w:r>
                    </w:p>
                  </w:txbxContent>
                </v:textbox>
                <w10:wrap anchorx="margin"/>
              </v:roundrect>
            </w:pict>
          </mc:Fallback>
        </mc:AlternateContent>
      </w:r>
      <w:r w:rsidRPr="005732AD">
        <w:rPr>
          <w:rFonts w:asciiTheme="majorBidi" w:eastAsia="Times New Roman" w:hAnsiTheme="majorBidi" w:cstheme="majorBidi"/>
          <w:color w:val="000000"/>
          <w:sz w:val="24"/>
          <w:szCs w:val="24"/>
        </w:rPr>
        <w:t>Atas dasar model EOQ </w:t>
      </w:r>
      <w:r w:rsidRPr="005732AD">
        <w:rPr>
          <w:rFonts w:asciiTheme="majorBidi" w:eastAsia="Times New Roman" w:hAnsiTheme="majorBidi" w:cstheme="majorBidi"/>
          <w:i/>
          <w:iCs/>
          <w:color w:val="000000"/>
          <w:sz w:val="24"/>
          <w:szCs w:val="24"/>
        </w:rPr>
        <w:t>(Economic Order Quantity)</w:t>
      </w:r>
      <w:r w:rsidRPr="005732AD">
        <w:rPr>
          <w:rFonts w:asciiTheme="majorBidi" w:eastAsia="Times New Roman" w:hAnsiTheme="majorBidi" w:cstheme="majorBidi"/>
          <w:color w:val="000000"/>
          <w:sz w:val="24"/>
          <w:szCs w:val="24"/>
        </w:rPr>
        <w:t> diatas maka untuk menghitung biaya persediaan yang paling optimal digunakan model </w:t>
      </w:r>
      <w:r w:rsidRPr="005732AD">
        <w:rPr>
          <w:rFonts w:asciiTheme="majorBidi" w:eastAsia="Times New Roman" w:hAnsiTheme="majorBidi" w:cstheme="majorBidi"/>
          <w:i/>
          <w:iCs/>
          <w:color w:val="000000"/>
          <w:sz w:val="24"/>
          <w:szCs w:val="24"/>
        </w:rPr>
        <w:t>Total Incremental Cost</w:t>
      </w:r>
      <w:r w:rsidRPr="005732AD">
        <w:rPr>
          <w:rFonts w:asciiTheme="majorBidi" w:eastAsia="Times New Roman" w:hAnsiTheme="majorBidi" w:cstheme="majorBidi"/>
          <w:color w:val="000000"/>
          <w:sz w:val="24"/>
          <w:szCs w:val="24"/>
        </w:rPr>
        <w:t> (TIC) yang dapat dirumuskan sebagai berikut:</w:t>
      </w:r>
    </w:p>
    <w:p w:rsidR="00DB47A7" w:rsidRPr="005732AD" w:rsidRDefault="00DB47A7" w:rsidP="005732AD">
      <w:pPr>
        <w:shd w:val="clear" w:color="auto" w:fill="FFFFFF"/>
        <w:spacing w:after="0" w:line="480" w:lineRule="auto"/>
        <w:ind w:right="-3" w:firstLine="720"/>
        <w:jc w:val="both"/>
        <w:rPr>
          <w:rFonts w:asciiTheme="majorBidi" w:eastAsia="Times New Roman" w:hAnsiTheme="majorBidi" w:cstheme="majorBidi"/>
          <w:color w:val="000000"/>
          <w:sz w:val="24"/>
          <w:szCs w:val="24"/>
        </w:rPr>
      </w:pPr>
    </w:p>
    <w:p w:rsidR="00DB47A7" w:rsidRPr="005732AD" w:rsidRDefault="00DB47A7" w:rsidP="005732AD">
      <w:pPr>
        <w:spacing w:after="0" w:line="480" w:lineRule="auto"/>
        <w:jc w:val="both"/>
        <w:rPr>
          <w:rFonts w:asciiTheme="majorBidi" w:hAnsiTheme="majorBidi" w:cstheme="majorBidi"/>
          <w:sz w:val="24"/>
          <w:szCs w:val="24"/>
        </w:rPr>
      </w:pPr>
    </w:p>
    <w:p w:rsidR="00DB47A7" w:rsidRPr="005732AD" w:rsidRDefault="00DB47A7" w:rsidP="005732AD">
      <w:pPr>
        <w:spacing w:after="0" w:line="480" w:lineRule="auto"/>
        <w:jc w:val="both"/>
        <w:rPr>
          <w:rFonts w:asciiTheme="majorBidi" w:eastAsia="Times New Roman" w:hAnsiTheme="majorBidi" w:cstheme="majorBidi"/>
          <w:b/>
          <w:bCs/>
          <w:color w:val="000000"/>
          <w:sz w:val="24"/>
          <w:szCs w:val="24"/>
        </w:rPr>
      </w:pPr>
      <w:r w:rsidRPr="005732AD">
        <w:rPr>
          <w:rFonts w:asciiTheme="majorBidi" w:eastAsia="Times New Roman" w:hAnsiTheme="majorBidi" w:cstheme="majorBidi"/>
          <w:b/>
          <w:bCs/>
          <w:color w:val="000000"/>
          <w:sz w:val="24"/>
          <w:szCs w:val="24"/>
        </w:rPr>
        <w:t>Safety Stock (Persediaan Pengaman)</w:t>
      </w:r>
    </w:p>
    <w:p w:rsidR="00DB47A7" w:rsidRPr="005732AD" w:rsidRDefault="00DB47A7" w:rsidP="005732AD">
      <w:pPr>
        <w:shd w:val="clear" w:color="auto" w:fill="FFFFFF"/>
        <w:spacing w:after="0" w:line="480" w:lineRule="auto"/>
        <w:ind w:right="-3" w:firstLine="720"/>
        <w:jc w:val="both"/>
        <w:rPr>
          <w:rFonts w:asciiTheme="majorBidi" w:eastAsia="Times New Roman" w:hAnsiTheme="majorBidi" w:cstheme="majorBidi"/>
          <w:color w:val="000000"/>
          <w:sz w:val="24"/>
          <w:szCs w:val="24"/>
        </w:rPr>
      </w:pPr>
      <w:proofErr w:type="gramStart"/>
      <w:r w:rsidRPr="005732AD">
        <w:rPr>
          <w:rFonts w:asciiTheme="majorBidi" w:eastAsia="Times New Roman" w:hAnsiTheme="majorBidi" w:cstheme="majorBidi"/>
          <w:color w:val="000000"/>
          <w:sz w:val="24"/>
          <w:szCs w:val="24"/>
        </w:rPr>
        <w:t>pengertian</w:t>
      </w:r>
      <w:proofErr w:type="gramEnd"/>
      <w:r w:rsidRPr="005732AD">
        <w:rPr>
          <w:rFonts w:asciiTheme="majorBidi" w:eastAsia="Times New Roman" w:hAnsiTheme="majorBidi" w:cstheme="majorBidi"/>
          <w:color w:val="000000"/>
          <w:sz w:val="24"/>
          <w:szCs w:val="24"/>
        </w:rPr>
        <w:t xml:space="preserve"> menurut Sofjan Assauri (2004:186) sama halnya dengan pengertian Freddy Rangkuty yaitu persediaan tambahan yang diadakan untuk melindungi atau menjaga kemungkinan terjadinya kekurangan bahan (</w:t>
      </w:r>
      <w:r w:rsidRPr="005732AD">
        <w:rPr>
          <w:rFonts w:asciiTheme="majorBidi" w:eastAsia="Times New Roman" w:hAnsiTheme="majorBidi" w:cstheme="majorBidi"/>
          <w:i/>
          <w:iCs/>
          <w:color w:val="000000"/>
          <w:sz w:val="24"/>
          <w:szCs w:val="24"/>
        </w:rPr>
        <w:t>Stock  Out).</w:t>
      </w:r>
    </w:p>
    <w:p w:rsidR="00386150" w:rsidRPr="005732AD" w:rsidRDefault="00386150" w:rsidP="005732AD">
      <w:pPr>
        <w:spacing w:after="0" w:line="480" w:lineRule="auto"/>
        <w:ind w:firstLine="720"/>
        <w:jc w:val="both"/>
        <w:rPr>
          <w:rFonts w:asciiTheme="majorBidi" w:hAnsiTheme="majorBidi" w:cstheme="majorBidi"/>
          <w:sz w:val="24"/>
          <w:szCs w:val="24"/>
        </w:rPr>
      </w:pPr>
      <w:r w:rsidRPr="005732AD">
        <w:rPr>
          <w:rFonts w:asciiTheme="majorBidi" w:hAnsiTheme="majorBidi" w:cstheme="majorBidi"/>
          <w:sz w:val="24"/>
          <w:szCs w:val="24"/>
        </w:rPr>
        <w:t xml:space="preserve">Besarnya </w:t>
      </w:r>
      <w:r w:rsidRPr="005732AD">
        <w:rPr>
          <w:rFonts w:asciiTheme="majorBidi" w:hAnsiTheme="majorBidi" w:cstheme="majorBidi"/>
          <w:i/>
          <w:sz w:val="24"/>
          <w:szCs w:val="24"/>
        </w:rPr>
        <w:t xml:space="preserve">safety stock </w:t>
      </w:r>
      <w:r w:rsidRPr="005732AD">
        <w:rPr>
          <w:rFonts w:asciiTheme="majorBidi" w:hAnsiTheme="majorBidi" w:cstheme="majorBidi"/>
          <w:sz w:val="24"/>
          <w:szCs w:val="24"/>
        </w:rPr>
        <w:t>seusai yang diungkapkan Slamet (2007:161) ditentukan dengan rumus:</w:t>
      </w:r>
    </w:p>
    <w:p w:rsidR="00386150" w:rsidRPr="005732AD" w:rsidRDefault="00386150" w:rsidP="005732AD">
      <w:pPr>
        <w:spacing w:after="0" w:line="480" w:lineRule="auto"/>
        <w:jc w:val="both"/>
        <w:rPr>
          <w:rFonts w:asciiTheme="majorBidi" w:hAnsiTheme="majorBidi" w:cstheme="majorBidi"/>
          <w:sz w:val="24"/>
          <w:szCs w:val="24"/>
        </w:rPr>
      </w:pPr>
      <w:r w:rsidRPr="005732AD">
        <w:rPr>
          <w:rFonts w:asciiTheme="majorBidi" w:hAnsiTheme="majorBidi" w:cstheme="majorBidi"/>
          <w:noProof/>
          <w:sz w:val="24"/>
          <w:szCs w:val="24"/>
        </w:rPr>
        <mc:AlternateContent>
          <mc:Choice Requires="wps">
            <w:drawing>
              <wp:anchor distT="0" distB="0" distL="114300" distR="114300" simplePos="0" relativeHeight="251663360" behindDoc="0" locked="0" layoutInCell="1" allowOverlap="1">
                <wp:simplePos x="0" y="0"/>
                <wp:positionH relativeFrom="column">
                  <wp:posOffset>28575</wp:posOffset>
                </wp:positionH>
                <wp:positionV relativeFrom="paragraph">
                  <wp:posOffset>32385</wp:posOffset>
                </wp:positionV>
                <wp:extent cx="4974590" cy="308610"/>
                <wp:effectExtent l="9525" t="13335" r="6985" b="11430"/>
                <wp:wrapNone/>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4590" cy="308610"/>
                        </a:xfrm>
                        <a:prstGeom prst="roundRect">
                          <a:avLst>
                            <a:gd name="adj" fmla="val 16667"/>
                          </a:avLst>
                        </a:prstGeom>
                        <a:solidFill>
                          <a:srgbClr val="FFFFFF"/>
                        </a:solidFill>
                        <a:ln w="9525">
                          <a:solidFill>
                            <a:srgbClr val="000000"/>
                          </a:solidFill>
                          <a:round/>
                          <a:headEnd/>
                          <a:tailEnd/>
                        </a:ln>
                      </wps:spPr>
                      <wps:txbx>
                        <w:txbxContent>
                          <w:p w:rsidR="00386150" w:rsidRPr="00BC5072" w:rsidRDefault="00386150" w:rsidP="00386150">
                            <w:pPr>
                              <w:spacing w:line="480" w:lineRule="auto"/>
                              <w:jc w:val="both"/>
                              <w:rPr>
                                <w:rFonts w:asciiTheme="majorBidi" w:hAnsiTheme="majorBidi" w:cstheme="majorBidi"/>
                                <w:sz w:val="24"/>
                                <w:szCs w:val="24"/>
                              </w:rPr>
                            </w:pPr>
                            <w:r w:rsidRPr="00BC5072">
                              <w:rPr>
                                <w:rFonts w:asciiTheme="majorBidi" w:hAnsiTheme="majorBidi" w:cstheme="majorBidi"/>
                                <w:sz w:val="24"/>
                                <w:szCs w:val="24"/>
                              </w:rPr>
                              <w:t xml:space="preserve">Safety </w:t>
                            </w:r>
                            <w:proofErr w:type="gramStart"/>
                            <w:r w:rsidRPr="00BC5072">
                              <w:rPr>
                                <w:rFonts w:asciiTheme="majorBidi" w:hAnsiTheme="majorBidi" w:cstheme="majorBidi"/>
                                <w:sz w:val="24"/>
                                <w:szCs w:val="24"/>
                              </w:rPr>
                              <w:t>stock  =</w:t>
                            </w:r>
                            <w:proofErr w:type="gramEnd"/>
                            <w:r w:rsidRPr="00BC5072">
                              <w:rPr>
                                <w:rFonts w:asciiTheme="majorBidi" w:hAnsiTheme="majorBidi" w:cstheme="majorBidi"/>
                                <w:sz w:val="24"/>
                                <w:szCs w:val="24"/>
                              </w:rPr>
                              <w:t xml:space="preserve"> (pemakaianmaksimum-pemakaian rata-rata)x Lead time</w:t>
                            </w:r>
                          </w:p>
                          <w:p w:rsidR="00386150" w:rsidRDefault="00386150" w:rsidP="003861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id="Rounded Rectangle 7" o:spid="_x0000_s1032" style="position:absolute;left:0;text-align:left;margin-left:2.25pt;margin-top:2.55pt;width:391.7pt;height:24.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">
                <v:textbox>
                  <w:txbxContent>
                    <w:p w:rsidR="00386150" w:rsidRPr="00BC5072" w:rsidRDefault="00386150" w:rsidP="00386150">
                      <w:pPr>
                        <w:spacing w:line="480" w:lineRule="auto"/>
                        <w:jc w:val="both"/>
                        <w:rPr>
                          <w:rFonts w:asciiTheme="majorBidi" w:hAnsiTheme="majorBidi" w:cstheme="majorBidi"/>
                          <w:sz w:val="24"/>
                          <w:szCs w:val="24"/>
                        </w:rPr>
                      </w:pPr>
                      <w:r w:rsidRPr="00BC5072">
                        <w:rPr>
                          <w:rFonts w:asciiTheme="majorBidi" w:hAnsiTheme="majorBidi" w:cstheme="majorBidi"/>
                          <w:sz w:val="24"/>
                          <w:szCs w:val="24"/>
                        </w:rPr>
                        <w:t xml:space="preserve">Safety </w:t>
                      </w:r>
                      <w:proofErr w:type="gramStart"/>
                      <w:r w:rsidRPr="00BC5072">
                        <w:rPr>
                          <w:rFonts w:asciiTheme="majorBidi" w:hAnsiTheme="majorBidi" w:cstheme="majorBidi"/>
                          <w:sz w:val="24"/>
                          <w:szCs w:val="24"/>
                        </w:rPr>
                        <w:t>stock  =</w:t>
                      </w:r>
                      <w:proofErr w:type="gramEnd"/>
                      <w:r w:rsidRPr="00BC5072">
                        <w:rPr>
                          <w:rFonts w:asciiTheme="majorBidi" w:hAnsiTheme="majorBidi" w:cstheme="majorBidi"/>
                          <w:sz w:val="24"/>
                          <w:szCs w:val="24"/>
                        </w:rPr>
                        <w:t xml:space="preserve"> (pemakaianmaksimum-pemakaian rata-rata)x Lead time</w:t>
                      </w:r>
                    </w:p>
                    <w:p w:rsidR="00386150" w:rsidRDefault="00386150" w:rsidP="00386150"/>
                  </w:txbxContent>
                </v:textbox>
              </v:roundrect>
            </w:pict>
          </mc:Fallback>
        </mc:AlternateContent>
      </w:r>
    </w:p>
    <w:p w:rsidR="00386150" w:rsidRPr="005732AD" w:rsidRDefault="00386150" w:rsidP="005732AD">
      <w:pPr>
        <w:pStyle w:val="ListParagraph"/>
        <w:spacing w:after="0" w:line="480" w:lineRule="auto"/>
        <w:jc w:val="both"/>
        <w:rPr>
          <w:rFonts w:asciiTheme="majorBidi" w:eastAsia="Times New Roman" w:hAnsiTheme="majorBidi" w:cstheme="majorBidi"/>
          <w:color w:val="000000"/>
          <w:sz w:val="24"/>
          <w:szCs w:val="24"/>
        </w:rPr>
      </w:pPr>
    </w:p>
    <w:p w:rsidR="00DB47A7" w:rsidRPr="005732AD" w:rsidRDefault="00DB47A7" w:rsidP="005732AD">
      <w:pPr>
        <w:spacing w:after="0" w:line="480" w:lineRule="auto"/>
        <w:jc w:val="both"/>
        <w:rPr>
          <w:rFonts w:asciiTheme="majorBidi" w:hAnsiTheme="majorBidi" w:cstheme="majorBidi"/>
          <w:sz w:val="24"/>
          <w:szCs w:val="24"/>
        </w:rPr>
      </w:pPr>
      <w:r w:rsidRPr="005732AD">
        <w:rPr>
          <w:rFonts w:asciiTheme="majorBidi" w:eastAsia="Times New Roman" w:hAnsiTheme="majorBidi" w:cstheme="majorBidi"/>
          <w:b/>
          <w:bCs/>
          <w:color w:val="000000"/>
          <w:sz w:val="24"/>
          <w:szCs w:val="24"/>
        </w:rPr>
        <w:t>Re Order Point (ROP)</w:t>
      </w:r>
    </w:p>
    <w:p w:rsidR="00386150" w:rsidRPr="005732AD" w:rsidRDefault="00386150" w:rsidP="005732AD">
      <w:pPr>
        <w:shd w:val="clear" w:color="auto" w:fill="FFFFFF"/>
        <w:spacing w:after="0" w:line="480" w:lineRule="auto"/>
        <w:ind w:right="-3" w:firstLine="720"/>
        <w:jc w:val="both"/>
        <w:rPr>
          <w:rFonts w:asciiTheme="majorBidi" w:eastAsia="Times New Roman" w:hAnsiTheme="majorBidi" w:cstheme="majorBidi"/>
          <w:color w:val="000000"/>
          <w:sz w:val="24"/>
          <w:szCs w:val="24"/>
          <w:lang w:val="id-ID"/>
        </w:rPr>
      </w:pPr>
      <w:r w:rsidRPr="005732AD">
        <w:rPr>
          <w:rFonts w:asciiTheme="majorBidi" w:eastAsia="Times New Roman" w:hAnsiTheme="majorBidi" w:cstheme="majorBidi"/>
          <w:color w:val="000000"/>
          <w:sz w:val="24"/>
          <w:szCs w:val="24"/>
        </w:rPr>
        <w:t>Pengertian </w:t>
      </w:r>
      <w:r w:rsidRPr="005732AD">
        <w:rPr>
          <w:rFonts w:asciiTheme="majorBidi" w:eastAsia="Times New Roman" w:hAnsiTheme="majorBidi" w:cstheme="majorBidi"/>
          <w:i/>
          <w:iCs/>
          <w:color w:val="000000"/>
          <w:sz w:val="24"/>
          <w:szCs w:val="24"/>
        </w:rPr>
        <w:t>Re Order Point</w:t>
      </w:r>
      <w:r w:rsidRPr="005732AD">
        <w:rPr>
          <w:rFonts w:asciiTheme="majorBidi" w:eastAsia="Times New Roman" w:hAnsiTheme="majorBidi" w:cstheme="majorBidi"/>
          <w:color w:val="000000"/>
          <w:sz w:val="24"/>
          <w:szCs w:val="24"/>
        </w:rPr>
        <w:t xml:space="preserve"> (ROP) menurut Freddy Rangkuty (2004:83) adalah strategi operasi persediaan merupakan titik pemesanan yang harus dilakukan suatu perusahaan sehubungan dengan adanya </w:t>
      </w:r>
      <w:r w:rsidRPr="005732AD">
        <w:rPr>
          <w:rFonts w:asciiTheme="majorBidi" w:eastAsia="Times New Roman" w:hAnsiTheme="majorBidi" w:cstheme="majorBidi"/>
          <w:i/>
          <w:color w:val="000000"/>
          <w:sz w:val="24"/>
          <w:szCs w:val="24"/>
        </w:rPr>
        <w:t>Lead Time</w:t>
      </w:r>
      <w:r w:rsidRPr="005732AD">
        <w:rPr>
          <w:rFonts w:asciiTheme="majorBidi" w:eastAsia="Times New Roman" w:hAnsiTheme="majorBidi" w:cstheme="majorBidi"/>
          <w:color w:val="000000"/>
          <w:sz w:val="24"/>
          <w:szCs w:val="24"/>
        </w:rPr>
        <w:t xml:space="preserve"> dan </w:t>
      </w:r>
      <w:r w:rsidRPr="005732AD">
        <w:rPr>
          <w:rFonts w:asciiTheme="majorBidi" w:eastAsia="Times New Roman" w:hAnsiTheme="majorBidi" w:cstheme="majorBidi"/>
          <w:i/>
          <w:color w:val="000000"/>
          <w:sz w:val="24"/>
          <w:szCs w:val="24"/>
        </w:rPr>
        <w:t>Safety Stock</w:t>
      </w:r>
      <w:r w:rsidRPr="005732AD">
        <w:rPr>
          <w:rFonts w:asciiTheme="majorBidi" w:eastAsia="Times New Roman" w:hAnsiTheme="majorBidi" w:cstheme="majorBidi"/>
          <w:i/>
          <w:color w:val="000000"/>
          <w:sz w:val="24"/>
          <w:szCs w:val="24"/>
          <w:lang w:val="id-ID"/>
        </w:rPr>
        <w:t>.</w:t>
      </w:r>
    </w:p>
    <w:p w:rsidR="00386150" w:rsidRPr="005732AD" w:rsidRDefault="00386150" w:rsidP="005732AD">
      <w:pPr>
        <w:spacing w:after="0" w:line="480" w:lineRule="auto"/>
        <w:jc w:val="both"/>
        <w:rPr>
          <w:rFonts w:asciiTheme="majorBidi" w:hAnsiTheme="majorBidi" w:cstheme="majorBidi"/>
          <w:sz w:val="24"/>
          <w:szCs w:val="24"/>
        </w:rPr>
      </w:pPr>
      <w:r w:rsidRPr="005732AD">
        <w:rPr>
          <w:rFonts w:asciiTheme="majorBidi" w:hAnsiTheme="majorBidi" w:cstheme="majorBidi"/>
          <w:sz w:val="24"/>
          <w:szCs w:val="24"/>
        </w:rPr>
        <w:t xml:space="preserve">Formulasi </w:t>
      </w:r>
      <w:r w:rsidRPr="005732AD">
        <w:rPr>
          <w:rFonts w:asciiTheme="majorBidi" w:hAnsiTheme="majorBidi" w:cstheme="majorBidi"/>
          <w:i/>
          <w:sz w:val="24"/>
          <w:szCs w:val="24"/>
        </w:rPr>
        <w:t xml:space="preserve">reorder point </w:t>
      </w:r>
      <w:r w:rsidRPr="005732AD">
        <w:rPr>
          <w:rFonts w:asciiTheme="majorBidi" w:hAnsiTheme="majorBidi" w:cstheme="majorBidi"/>
          <w:sz w:val="24"/>
          <w:szCs w:val="24"/>
        </w:rPr>
        <w:t xml:space="preserve">didalam Slamet (2007:72), adalah sebagai berikut:  </w:t>
      </w:r>
    </w:p>
    <w:p w:rsidR="00386150" w:rsidRPr="005732AD" w:rsidRDefault="00386150" w:rsidP="005732AD">
      <w:pPr>
        <w:spacing w:after="0" w:line="480" w:lineRule="auto"/>
        <w:jc w:val="both"/>
        <w:rPr>
          <w:rFonts w:asciiTheme="majorBidi" w:hAnsiTheme="majorBidi" w:cstheme="majorBidi"/>
          <w:sz w:val="24"/>
          <w:szCs w:val="24"/>
        </w:rPr>
      </w:pPr>
      <w:r w:rsidRPr="005732AD">
        <w:rPr>
          <w:rFonts w:asciiTheme="majorBidi" w:hAnsiTheme="majorBidi" w:cstheme="majorBidi"/>
          <w:noProof/>
          <w:sz w:val="24"/>
          <w:szCs w:val="24"/>
        </w:rPr>
        <mc:AlternateContent>
          <mc:Choice Requires="wps">
            <w:drawing>
              <wp:anchor distT="0" distB="0" distL="114300" distR="114300" simplePos="0" relativeHeight="251682816" behindDoc="0" locked="0" layoutInCell="1" allowOverlap="1" wp14:anchorId="414B7239" wp14:editId="0669CA5B">
                <wp:simplePos x="0" y="0"/>
                <wp:positionH relativeFrom="column">
                  <wp:posOffset>1203216</wp:posOffset>
                </wp:positionH>
                <wp:positionV relativeFrom="paragraph">
                  <wp:posOffset>13663</wp:posOffset>
                </wp:positionV>
                <wp:extent cx="2256155" cy="415290"/>
                <wp:effectExtent l="0" t="0" r="10795" b="22860"/>
                <wp:wrapNone/>
                <wp:docPr id="8"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6155" cy="415290"/>
                        </a:xfrm>
                        <a:prstGeom prst="roundRect">
                          <a:avLst>
                            <a:gd name="adj" fmla="val 16667"/>
                          </a:avLst>
                        </a:prstGeom>
                        <a:solidFill>
                          <a:srgbClr val="FFFFFF"/>
                        </a:solidFill>
                        <a:ln w="9525">
                          <a:solidFill>
                            <a:srgbClr val="000000"/>
                          </a:solidFill>
                          <a:round/>
                          <a:headEnd/>
                          <a:tailEnd/>
                        </a:ln>
                      </wps:spPr>
                      <wps:txbx>
                        <w:txbxContent>
                          <w:p w:rsidR="00386150" w:rsidRPr="00BC5072" w:rsidRDefault="00386150" w:rsidP="00386150">
                            <w:pPr>
                              <w:spacing w:line="480" w:lineRule="auto"/>
                              <w:jc w:val="both"/>
                              <w:rPr>
                                <w:rFonts w:asciiTheme="majorBidi" w:hAnsiTheme="majorBidi" w:cstheme="majorBidi"/>
                                <w:sz w:val="24"/>
                                <w:szCs w:val="24"/>
                              </w:rPr>
                            </w:pPr>
                            <w:r w:rsidRPr="00BC5072">
                              <w:rPr>
                                <w:rFonts w:asciiTheme="majorBidi" w:hAnsiTheme="majorBidi" w:cstheme="majorBidi"/>
                                <w:sz w:val="24"/>
                                <w:szCs w:val="24"/>
                              </w:rPr>
                              <w:t xml:space="preserve">Reorder Point = (LD x AU) + SS </w:t>
                            </w:r>
                          </w:p>
                          <w:p w:rsidR="00386150" w:rsidRDefault="00386150" w:rsidP="003861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414B7239" id="Rounded Rectangle 8" o:spid="_x0000_s1033" style="position:absolute;left:0;text-align:left;margin-left:94.75pt;margin-top:1.1pt;width:177.65pt;height:3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">
                <v:textbox>
                  <w:txbxContent>
                    <w:p w:rsidR="00386150" w:rsidRPr="00BC5072" w:rsidRDefault="00386150" w:rsidP="00386150">
                      <w:pPr>
                        <w:spacing w:line="480" w:lineRule="auto"/>
                        <w:jc w:val="both"/>
                        <w:rPr>
                          <w:rFonts w:asciiTheme="majorBidi" w:hAnsiTheme="majorBidi" w:cstheme="majorBidi"/>
                          <w:sz w:val="24"/>
                          <w:szCs w:val="24"/>
                        </w:rPr>
                      </w:pPr>
                      <w:r w:rsidRPr="00BC5072">
                        <w:rPr>
                          <w:rFonts w:asciiTheme="majorBidi" w:hAnsiTheme="majorBidi" w:cstheme="majorBidi"/>
                          <w:sz w:val="24"/>
                          <w:szCs w:val="24"/>
                        </w:rPr>
                        <w:t xml:space="preserve">Reorder Point = (LD x AU) + SS </w:t>
                      </w:r>
                    </w:p>
                    <w:p w:rsidR="00386150" w:rsidRDefault="00386150" w:rsidP="00386150"/>
                  </w:txbxContent>
                </v:textbox>
              </v:roundrect>
            </w:pict>
          </mc:Fallback>
        </mc:AlternateContent>
      </w:r>
    </w:p>
    <w:p w:rsidR="00386150" w:rsidRPr="005732AD" w:rsidRDefault="00386150" w:rsidP="005732AD">
      <w:pPr>
        <w:spacing w:after="0" w:line="480" w:lineRule="auto"/>
        <w:jc w:val="both"/>
        <w:rPr>
          <w:rFonts w:asciiTheme="majorBidi" w:hAnsiTheme="majorBidi" w:cstheme="majorBidi"/>
          <w:sz w:val="24"/>
          <w:szCs w:val="24"/>
        </w:rPr>
      </w:pPr>
      <w:proofErr w:type="gramStart"/>
      <w:r w:rsidRPr="005732AD">
        <w:rPr>
          <w:rFonts w:asciiTheme="majorBidi" w:hAnsiTheme="majorBidi" w:cstheme="majorBidi"/>
          <w:sz w:val="24"/>
          <w:szCs w:val="24"/>
        </w:rPr>
        <w:t>Keterangan ;</w:t>
      </w:r>
      <w:proofErr w:type="gramEnd"/>
    </w:p>
    <w:p w:rsidR="00386150" w:rsidRPr="005732AD" w:rsidRDefault="00386150" w:rsidP="005732AD">
      <w:pPr>
        <w:tabs>
          <w:tab w:val="left" w:pos="426"/>
          <w:tab w:val="left" w:pos="709"/>
        </w:tabs>
        <w:spacing w:after="0" w:line="480" w:lineRule="auto"/>
        <w:ind w:left="851" w:hanging="851"/>
        <w:jc w:val="both"/>
        <w:rPr>
          <w:rFonts w:asciiTheme="majorBidi" w:hAnsiTheme="majorBidi" w:cstheme="majorBidi"/>
          <w:sz w:val="24"/>
          <w:szCs w:val="24"/>
        </w:rPr>
      </w:pPr>
      <w:r w:rsidRPr="005732AD">
        <w:rPr>
          <w:rFonts w:asciiTheme="majorBidi" w:hAnsiTheme="majorBidi" w:cstheme="majorBidi"/>
          <w:sz w:val="24"/>
          <w:szCs w:val="24"/>
        </w:rPr>
        <w:t>LD</w:t>
      </w:r>
      <w:r w:rsidRPr="005732AD">
        <w:rPr>
          <w:rFonts w:asciiTheme="majorBidi" w:hAnsiTheme="majorBidi" w:cstheme="majorBidi"/>
          <w:sz w:val="24"/>
          <w:szCs w:val="24"/>
        </w:rPr>
        <w:tab/>
        <w:t xml:space="preserve">= </w:t>
      </w:r>
      <w:r w:rsidRPr="005732AD">
        <w:rPr>
          <w:rFonts w:asciiTheme="majorBidi" w:hAnsiTheme="majorBidi" w:cstheme="majorBidi"/>
          <w:sz w:val="24"/>
          <w:szCs w:val="24"/>
        </w:rPr>
        <w:tab/>
      </w:r>
      <w:r w:rsidRPr="005732AD">
        <w:rPr>
          <w:rFonts w:asciiTheme="majorBidi" w:hAnsiTheme="majorBidi" w:cstheme="majorBidi"/>
          <w:i/>
          <w:sz w:val="24"/>
          <w:szCs w:val="24"/>
        </w:rPr>
        <w:t xml:space="preserve">Lead time </w:t>
      </w:r>
      <w:r w:rsidRPr="005732AD">
        <w:rPr>
          <w:rFonts w:asciiTheme="majorBidi" w:hAnsiTheme="majorBidi" w:cstheme="majorBidi"/>
          <w:sz w:val="24"/>
          <w:szCs w:val="24"/>
        </w:rPr>
        <w:t>atau waktu tunggu</w:t>
      </w:r>
    </w:p>
    <w:p w:rsidR="00386150" w:rsidRPr="005732AD" w:rsidRDefault="00386150" w:rsidP="005732AD">
      <w:pPr>
        <w:tabs>
          <w:tab w:val="left" w:pos="426"/>
          <w:tab w:val="left" w:pos="709"/>
        </w:tabs>
        <w:spacing w:after="0" w:line="480" w:lineRule="auto"/>
        <w:ind w:left="851" w:hanging="851"/>
        <w:jc w:val="both"/>
        <w:rPr>
          <w:rFonts w:asciiTheme="majorBidi" w:hAnsiTheme="majorBidi" w:cstheme="majorBidi"/>
          <w:sz w:val="24"/>
          <w:szCs w:val="24"/>
        </w:rPr>
      </w:pPr>
      <w:r w:rsidRPr="005732AD">
        <w:rPr>
          <w:rFonts w:asciiTheme="majorBidi" w:hAnsiTheme="majorBidi" w:cstheme="majorBidi"/>
          <w:sz w:val="24"/>
          <w:szCs w:val="24"/>
        </w:rPr>
        <w:t>AU</w:t>
      </w:r>
      <w:r w:rsidRPr="005732AD">
        <w:rPr>
          <w:rFonts w:asciiTheme="majorBidi" w:hAnsiTheme="majorBidi" w:cstheme="majorBidi"/>
          <w:sz w:val="24"/>
          <w:szCs w:val="24"/>
        </w:rPr>
        <w:tab/>
        <w:t>=</w:t>
      </w:r>
      <w:r w:rsidRPr="005732AD">
        <w:rPr>
          <w:rFonts w:asciiTheme="majorBidi" w:hAnsiTheme="majorBidi" w:cstheme="majorBidi"/>
          <w:sz w:val="24"/>
          <w:szCs w:val="24"/>
        </w:rPr>
        <w:tab/>
      </w:r>
      <w:r w:rsidRPr="005732AD">
        <w:rPr>
          <w:rFonts w:asciiTheme="majorBidi" w:hAnsiTheme="majorBidi" w:cstheme="majorBidi"/>
          <w:i/>
          <w:sz w:val="24"/>
          <w:szCs w:val="24"/>
        </w:rPr>
        <w:t xml:space="preserve">Average unit </w:t>
      </w:r>
      <w:r w:rsidRPr="005732AD">
        <w:rPr>
          <w:rFonts w:asciiTheme="majorBidi" w:hAnsiTheme="majorBidi" w:cstheme="majorBidi"/>
          <w:sz w:val="24"/>
          <w:szCs w:val="24"/>
        </w:rPr>
        <w:t>atau pemakaian rata-rata selama waktu tunggu</w:t>
      </w:r>
    </w:p>
    <w:p w:rsidR="00386150" w:rsidRPr="005732AD" w:rsidRDefault="00386150" w:rsidP="005732AD">
      <w:pPr>
        <w:tabs>
          <w:tab w:val="left" w:pos="426"/>
          <w:tab w:val="left" w:pos="709"/>
        </w:tabs>
        <w:spacing w:after="0" w:line="480" w:lineRule="auto"/>
        <w:ind w:left="851" w:hanging="851"/>
        <w:jc w:val="both"/>
        <w:rPr>
          <w:rFonts w:asciiTheme="majorBidi" w:hAnsiTheme="majorBidi" w:cstheme="majorBidi"/>
          <w:sz w:val="24"/>
          <w:szCs w:val="24"/>
        </w:rPr>
      </w:pPr>
      <w:r w:rsidRPr="005732AD">
        <w:rPr>
          <w:rFonts w:asciiTheme="majorBidi" w:hAnsiTheme="majorBidi" w:cstheme="majorBidi"/>
          <w:sz w:val="24"/>
          <w:szCs w:val="24"/>
        </w:rPr>
        <w:t>SS</w:t>
      </w:r>
      <w:r w:rsidRPr="005732AD">
        <w:rPr>
          <w:rFonts w:asciiTheme="majorBidi" w:hAnsiTheme="majorBidi" w:cstheme="majorBidi"/>
          <w:sz w:val="24"/>
          <w:szCs w:val="24"/>
        </w:rPr>
        <w:tab/>
        <w:t xml:space="preserve">= </w:t>
      </w:r>
      <w:r w:rsidRPr="005732AD">
        <w:rPr>
          <w:rFonts w:asciiTheme="majorBidi" w:hAnsiTheme="majorBidi" w:cstheme="majorBidi"/>
          <w:sz w:val="24"/>
          <w:szCs w:val="24"/>
        </w:rPr>
        <w:tab/>
      </w:r>
      <w:r w:rsidRPr="005732AD">
        <w:rPr>
          <w:rFonts w:asciiTheme="majorBidi" w:hAnsiTheme="majorBidi" w:cstheme="majorBidi"/>
          <w:i/>
          <w:sz w:val="24"/>
          <w:szCs w:val="24"/>
        </w:rPr>
        <w:t xml:space="preserve">Safety stock </w:t>
      </w:r>
      <w:r w:rsidRPr="005732AD">
        <w:rPr>
          <w:rFonts w:asciiTheme="majorBidi" w:hAnsiTheme="majorBidi" w:cstheme="majorBidi"/>
          <w:sz w:val="24"/>
          <w:szCs w:val="24"/>
        </w:rPr>
        <w:t>atau persediaan pengaman</w:t>
      </w:r>
    </w:p>
    <w:p w:rsidR="00DB47A7" w:rsidRPr="005732AD" w:rsidRDefault="002B4DEC" w:rsidP="005732AD">
      <w:pPr>
        <w:spacing w:after="0" w:line="480" w:lineRule="auto"/>
        <w:jc w:val="both"/>
        <w:rPr>
          <w:rFonts w:asciiTheme="majorBidi" w:hAnsiTheme="majorBidi" w:cstheme="majorBidi"/>
          <w:b/>
          <w:bCs/>
          <w:iCs/>
          <w:sz w:val="24"/>
          <w:szCs w:val="24"/>
        </w:rPr>
      </w:pPr>
      <w:r w:rsidRPr="005732AD">
        <w:rPr>
          <w:rFonts w:asciiTheme="majorBidi" w:hAnsiTheme="majorBidi" w:cstheme="majorBidi"/>
          <w:b/>
          <w:bCs/>
          <w:iCs/>
          <w:sz w:val="24"/>
          <w:szCs w:val="24"/>
        </w:rPr>
        <w:t>Total Inventory Cost (TIC)</w:t>
      </w:r>
    </w:p>
    <w:p w:rsidR="002B4DEC" w:rsidRPr="005732AD" w:rsidRDefault="002B4DEC" w:rsidP="005732AD">
      <w:pPr>
        <w:spacing w:after="0" w:line="480" w:lineRule="auto"/>
        <w:jc w:val="both"/>
        <w:rPr>
          <w:rFonts w:asciiTheme="majorBidi" w:hAnsiTheme="majorBidi" w:cstheme="majorBidi"/>
          <w:sz w:val="24"/>
          <w:szCs w:val="24"/>
        </w:rPr>
      </w:pPr>
      <w:r w:rsidRPr="005732AD">
        <w:rPr>
          <w:rFonts w:asciiTheme="majorBidi" w:hAnsiTheme="majorBidi" w:cstheme="majorBidi"/>
          <w:sz w:val="24"/>
          <w:szCs w:val="24"/>
        </w:rPr>
        <w:t xml:space="preserve">Dalam perhitungan biaya total persediaan, bertujuan untuk membuktikan bahwa dengan terdapatnya jumlah pembelian bahan </w:t>
      </w:r>
      <w:proofErr w:type="gramStart"/>
      <w:r w:rsidRPr="005732AD">
        <w:rPr>
          <w:rFonts w:asciiTheme="majorBidi" w:hAnsiTheme="majorBidi" w:cstheme="majorBidi"/>
          <w:sz w:val="24"/>
          <w:szCs w:val="24"/>
        </w:rPr>
        <w:t>baku</w:t>
      </w:r>
      <w:proofErr w:type="gramEnd"/>
      <w:r w:rsidRPr="005732AD">
        <w:rPr>
          <w:rFonts w:asciiTheme="majorBidi" w:hAnsiTheme="majorBidi" w:cstheme="majorBidi"/>
          <w:sz w:val="24"/>
          <w:szCs w:val="24"/>
        </w:rPr>
        <w:t xml:space="preserve"> yang optimal, yang dihitung dengan metode EOQ, akan dicapai biaya total persediaan bahan baku yang minimal.  </w:t>
      </w:r>
      <w:r w:rsidRPr="005732AD">
        <w:rPr>
          <w:rFonts w:asciiTheme="majorBidi" w:hAnsiTheme="majorBidi" w:cstheme="majorBidi"/>
          <w:i/>
          <w:sz w:val="24"/>
          <w:szCs w:val="24"/>
        </w:rPr>
        <w:t xml:space="preserve">Total Inventory Cost </w:t>
      </w:r>
      <w:r w:rsidRPr="005732AD">
        <w:rPr>
          <w:rFonts w:asciiTheme="majorBidi" w:hAnsiTheme="majorBidi" w:cstheme="majorBidi"/>
          <w:sz w:val="24"/>
          <w:szCs w:val="24"/>
        </w:rPr>
        <w:t>(TIC) sesuai yang diutarakan Buffa (1991:270) dapat diformulasikan sebagai berikut:</w:t>
      </w:r>
    </w:p>
    <w:p w:rsidR="002B4DEC" w:rsidRPr="005732AD" w:rsidRDefault="002B4DEC" w:rsidP="005732AD">
      <w:pPr>
        <w:spacing w:after="0" w:line="480" w:lineRule="auto"/>
        <w:ind w:firstLine="720"/>
        <w:jc w:val="both"/>
        <w:rPr>
          <w:rFonts w:asciiTheme="majorBidi" w:hAnsiTheme="majorBidi" w:cstheme="majorBidi"/>
          <w:sz w:val="24"/>
          <w:szCs w:val="24"/>
        </w:rPr>
      </w:pPr>
      <w:proofErr w:type="gramStart"/>
      <w:r w:rsidRPr="005732AD">
        <w:rPr>
          <w:rFonts w:asciiTheme="majorBidi" w:hAnsiTheme="majorBidi" w:cstheme="majorBidi"/>
          <w:sz w:val="24"/>
          <w:szCs w:val="24"/>
        </w:rPr>
        <w:t>TIC  =</w:t>
      </w:r>
      <w:proofErr w:type="gramEnd"/>
      <m:oMath>
        <m:rad>
          <m:radPr>
            <m:degHide m:val="1"/>
            <m:ctrlPr>
              <w:rPr>
                <w:rFonts w:ascii="Cambria Math" w:hAnsi="Cambria Math" w:cstheme="majorBidi"/>
                <w:i/>
                <w:sz w:val="24"/>
                <w:szCs w:val="24"/>
              </w:rPr>
            </m:ctrlPr>
          </m:radPr>
          <m:deg/>
          <m:e>
            <m:r>
              <w:rPr>
                <w:rFonts w:ascii="Cambria Math" w:hAnsi="Cambria Math" w:cstheme="majorBidi"/>
                <w:sz w:val="24"/>
                <w:szCs w:val="24"/>
              </w:rPr>
              <m:t>2.D.S.h</m:t>
            </m:r>
          </m:e>
        </m:rad>
      </m:oMath>
    </w:p>
    <w:p w:rsidR="002B4DEC" w:rsidRPr="005732AD" w:rsidRDefault="002B4DEC" w:rsidP="005732AD">
      <w:pPr>
        <w:spacing w:after="0" w:line="480" w:lineRule="auto"/>
        <w:jc w:val="both"/>
        <w:rPr>
          <w:rFonts w:asciiTheme="majorBidi" w:hAnsiTheme="majorBidi" w:cstheme="majorBidi"/>
          <w:sz w:val="24"/>
          <w:szCs w:val="24"/>
        </w:rPr>
      </w:pPr>
      <w:proofErr w:type="gramStart"/>
      <w:r w:rsidRPr="005732AD">
        <w:rPr>
          <w:rFonts w:asciiTheme="majorBidi" w:hAnsiTheme="majorBidi" w:cstheme="majorBidi"/>
          <w:sz w:val="24"/>
          <w:szCs w:val="24"/>
        </w:rPr>
        <w:t>Keterangan :</w:t>
      </w:r>
      <w:proofErr w:type="gramEnd"/>
    </w:p>
    <w:p w:rsidR="002B4DEC" w:rsidRPr="005732AD" w:rsidRDefault="002B4DEC" w:rsidP="005732AD">
      <w:pPr>
        <w:tabs>
          <w:tab w:val="left" w:pos="284"/>
          <w:tab w:val="left" w:pos="567"/>
        </w:tabs>
        <w:spacing w:after="0" w:line="480" w:lineRule="auto"/>
        <w:ind w:left="720" w:hanging="720"/>
        <w:jc w:val="both"/>
        <w:rPr>
          <w:rFonts w:asciiTheme="majorBidi" w:hAnsiTheme="majorBidi" w:cstheme="majorBidi"/>
          <w:sz w:val="24"/>
          <w:szCs w:val="24"/>
        </w:rPr>
      </w:pPr>
      <w:r w:rsidRPr="005732AD">
        <w:rPr>
          <w:rFonts w:asciiTheme="majorBidi" w:hAnsiTheme="majorBidi" w:cstheme="majorBidi"/>
          <w:sz w:val="24"/>
          <w:szCs w:val="24"/>
        </w:rPr>
        <w:t xml:space="preserve">D </w:t>
      </w:r>
      <w:r w:rsidRPr="005732AD">
        <w:rPr>
          <w:rFonts w:asciiTheme="majorBidi" w:hAnsiTheme="majorBidi" w:cstheme="majorBidi"/>
          <w:sz w:val="24"/>
          <w:szCs w:val="24"/>
        </w:rPr>
        <w:tab/>
        <w:t xml:space="preserve">= </w:t>
      </w:r>
      <w:r w:rsidRPr="005732AD">
        <w:rPr>
          <w:rFonts w:asciiTheme="majorBidi" w:hAnsiTheme="majorBidi" w:cstheme="majorBidi"/>
          <w:sz w:val="24"/>
          <w:szCs w:val="24"/>
        </w:rPr>
        <w:tab/>
        <w:t xml:space="preserve">jumlah kebutuhan barang dalam unit </w:t>
      </w:r>
    </w:p>
    <w:p w:rsidR="002B4DEC" w:rsidRPr="005732AD" w:rsidRDefault="002B4DEC" w:rsidP="005732AD">
      <w:pPr>
        <w:tabs>
          <w:tab w:val="left" w:pos="284"/>
          <w:tab w:val="left" w:pos="567"/>
        </w:tabs>
        <w:spacing w:after="0" w:line="480" w:lineRule="auto"/>
        <w:ind w:left="720" w:hanging="720"/>
        <w:jc w:val="both"/>
        <w:rPr>
          <w:rFonts w:asciiTheme="majorBidi" w:hAnsiTheme="majorBidi" w:cstheme="majorBidi"/>
          <w:sz w:val="24"/>
          <w:szCs w:val="24"/>
        </w:rPr>
      </w:pPr>
      <w:r w:rsidRPr="005732AD">
        <w:rPr>
          <w:rFonts w:asciiTheme="majorBidi" w:hAnsiTheme="majorBidi" w:cstheme="majorBidi"/>
          <w:sz w:val="24"/>
          <w:szCs w:val="24"/>
        </w:rPr>
        <w:t xml:space="preserve">S </w:t>
      </w:r>
      <w:r w:rsidRPr="005732AD">
        <w:rPr>
          <w:rFonts w:asciiTheme="majorBidi" w:hAnsiTheme="majorBidi" w:cstheme="majorBidi"/>
          <w:sz w:val="24"/>
          <w:szCs w:val="24"/>
        </w:rPr>
        <w:tab/>
        <w:t xml:space="preserve">= </w:t>
      </w:r>
      <w:r w:rsidRPr="005732AD">
        <w:rPr>
          <w:rFonts w:asciiTheme="majorBidi" w:hAnsiTheme="majorBidi" w:cstheme="majorBidi"/>
          <w:sz w:val="24"/>
          <w:szCs w:val="24"/>
        </w:rPr>
        <w:tab/>
        <w:t>biaya pemesanan setiap kali pesan</w:t>
      </w:r>
    </w:p>
    <w:p w:rsidR="002B4DEC" w:rsidRPr="005732AD" w:rsidRDefault="002B4DEC" w:rsidP="005732AD">
      <w:pPr>
        <w:tabs>
          <w:tab w:val="left" w:pos="284"/>
          <w:tab w:val="left" w:pos="567"/>
        </w:tabs>
        <w:spacing w:after="0" w:line="480" w:lineRule="auto"/>
        <w:ind w:left="720" w:hanging="720"/>
        <w:jc w:val="both"/>
        <w:rPr>
          <w:rFonts w:asciiTheme="majorBidi" w:hAnsiTheme="majorBidi" w:cstheme="majorBidi"/>
          <w:sz w:val="24"/>
          <w:szCs w:val="24"/>
        </w:rPr>
      </w:pPr>
      <w:r w:rsidRPr="005732AD">
        <w:rPr>
          <w:rFonts w:asciiTheme="majorBidi" w:hAnsiTheme="majorBidi" w:cstheme="majorBidi"/>
          <w:sz w:val="24"/>
          <w:szCs w:val="24"/>
        </w:rPr>
        <w:t xml:space="preserve">h </w:t>
      </w:r>
      <w:r w:rsidRPr="005732AD">
        <w:rPr>
          <w:rFonts w:asciiTheme="majorBidi" w:hAnsiTheme="majorBidi" w:cstheme="majorBidi"/>
          <w:sz w:val="24"/>
          <w:szCs w:val="24"/>
        </w:rPr>
        <w:tab/>
        <w:t xml:space="preserve">= </w:t>
      </w:r>
      <w:r w:rsidRPr="005732AD">
        <w:rPr>
          <w:rFonts w:asciiTheme="majorBidi" w:hAnsiTheme="majorBidi" w:cstheme="majorBidi"/>
          <w:sz w:val="24"/>
          <w:szCs w:val="24"/>
        </w:rPr>
        <w:tab/>
        <w:t>biaya penyimpanan</w:t>
      </w:r>
    </w:p>
    <w:p w:rsidR="002B4DEC" w:rsidRPr="005732AD" w:rsidRDefault="002B4DEC" w:rsidP="005732AD">
      <w:pPr>
        <w:spacing w:after="0" w:line="480" w:lineRule="auto"/>
        <w:jc w:val="both"/>
        <w:rPr>
          <w:rFonts w:asciiTheme="majorBidi" w:hAnsiTheme="majorBidi" w:cstheme="majorBidi"/>
          <w:b/>
          <w:bCs/>
          <w:sz w:val="24"/>
          <w:szCs w:val="24"/>
        </w:rPr>
      </w:pPr>
      <w:r w:rsidRPr="005732AD">
        <w:rPr>
          <w:rFonts w:asciiTheme="majorBidi" w:hAnsiTheme="majorBidi" w:cstheme="majorBidi"/>
          <w:b/>
          <w:bCs/>
          <w:sz w:val="24"/>
          <w:szCs w:val="24"/>
        </w:rPr>
        <w:t>Biaya Pemesanan</w:t>
      </w:r>
    </w:p>
    <w:p w:rsidR="002B4DEC" w:rsidRPr="005732AD" w:rsidRDefault="002B4DEC" w:rsidP="005732AD">
      <w:pPr>
        <w:spacing w:after="0" w:line="480" w:lineRule="auto"/>
        <w:jc w:val="both"/>
        <w:rPr>
          <w:rFonts w:asciiTheme="majorBidi" w:hAnsiTheme="majorBidi" w:cstheme="majorBidi"/>
          <w:sz w:val="24"/>
          <w:szCs w:val="24"/>
        </w:rPr>
      </w:pPr>
      <w:r w:rsidRPr="005732AD">
        <w:rPr>
          <w:rFonts w:asciiTheme="majorBidi" w:hAnsiTheme="majorBidi" w:cstheme="majorBidi"/>
          <w:sz w:val="24"/>
          <w:szCs w:val="24"/>
        </w:rPr>
        <w:lastRenderedPageBreak/>
        <w:t>Biaya pemesanan (</w:t>
      </w:r>
      <w:r w:rsidRPr="005732AD">
        <w:rPr>
          <w:rFonts w:asciiTheme="majorBidi" w:hAnsiTheme="majorBidi" w:cstheme="majorBidi"/>
          <w:i/>
          <w:iCs/>
          <w:sz w:val="24"/>
          <w:szCs w:val="24"/>
        </w:rPr>
        <w:t>ordering cost</w:t>
      </w:r>
      <w:r w:rsidRPr="005732AD">
        <w:rPr>
          <w:rFonts w:asciiTheme="majorBidi" w:hAnsiTheme="majorBidi" w:cstheme="majorBidi"/>
          <w:sz w:val="24"/>
          <w:szCs w:val="24"/>
        </w:rPr>
        <w:t xml:space="preserve">) adalah biaya yang dikaitkan dengan usaha untuk mendapatkan bahan </w:t>
      </w:r>
      <w:proofErr w:type="gramStart"/>
      <w:r w:rsidRPr="005732AD">
        <w:rPr>
          <w:rFonts w:asciiTheme="majorBidi" w:hAnsiTheme="majorBidi" w:cstheme="majorBidi"/>
          <w:sz w:val="24"/>
          <w:szCs w:val="24"/>
        </w:rPr>
        <w:t>baku</w:t>
      </w:r>
      <w:proofErr w:type="gramEnd"/>
      <w:r w:rsidRPr="005732AD">
        <w:rPr>
          <w:rFonts w:asciiTheme="majorBidi" w:hAnsiTheme="majorBidi" w:cstheme="majorBidi"/>
          <w:sz w:val="24"/>
          <w:szCs w:val="24"/>
        </w:rPr>
        <w:t xml:space="preserve"> atau barang dari luar.</w:t>
      </w:r>
    </w:p>
    <w:p w:rsidR="002B4DEC" w:rsidRPr="005732AD" w:rsidRDefault="002B4DEC" w:rsidP="005732AD">
      <w:pPr>
        <w:spacing w:after="0" w:line="480" w:lineRule="auto"/>
        <w:jc w:val="both"/>
        <w:rPr>
          <w:rFonts w:asciiTheme="majorBidi" w:hAnsiTheme="majorBidi" w:cstheme="majorBidi"/>
          <w:b/>
          <w:bCs/>
          <w:sz w:val="24"/>
          <w:szCs w:val="24"/>
        </w:rPr>
      </w:pPr>
    </w:p>
    <w:p w:rsidR="002B4DEC" w:rsidRPr="005732AD" w:rsidRDefault="002B4DEC" w:rsidP="005732AD">
      <w:pPr>
        <w:spacing w:after="0" w:line="480" w:lineRule="auto"/>
        <w:jc w:val="both"/>
        <w:rPr>
          <w:rFonts w:asciiTheme="majorBidi" w:hAnsiTheme="majorBidi" w:cstheme="majorBidi"/>
          <w:b/>
          <w:bCs/>
          <w:sz w:val="24"/>
          <w:szCs w:val="24"/>
        </w:rPr>
      </w:pPr>
    </w:p>
    <w:p w:rsidR="002B4DEC" w:rsidRPr="005732AD" w:rsidRDefault="002B4DEC" w:rsidP="005732AD">
      <w:pPr>
        <w:spacing w:after="0" w:line="480" w:lineRule="auto"/>
        <w:jc w:val="both"/>
        <w:rPr>
          <w:rFonts w:asciiTheme="majorBidi" w:hAnsiTheme="majorBidi" w:cstheme="majorBidi"/>
          <w:b/>
          <w:bCs/>
          <w:sz w:val="24"/>
          <w:szCs w:val="24"/>
        </w:rPr>
      </w:pPr>
      <w:r w:rsidRPr="005732AD">
        <w:rPr>
          <w:rFonts w:asciiTheme="majorBidi" w:hAnsiTheme="majorBidi" w:cstheme="majorBidi"/>
          <w:b/>
          <w:bCs/>
          <w:sz w:val="24"/>
          <w:szCs w:val="24"/>
        </w:rPr>
        <w:t xml:space="preserve">Tabel 4.1 </w:t>
      </w:r>
      <w:r w:rsidRPr="005732AD">
        <w:rPr>
          <w:rFonts w:asciiTheme="majorBidi" w:hAnsiTheme="majorBidi" w:cstheme="majorBidi"/>
          <w:sz w:val="24"/>
          <w:szCs w:val="24"/>
        </w:rPr>
        <w:t>Rincian Biaya Pemesanan UMKM Kue Nikmat Rasa</w:t>
      </w:r>
    </w:p>
    <w:tbl>
      <w:tblPr>
        <w:tblStyle w:val="TableGrid"/>
        <w:tblW w:w="0" w:type="auto"/>
        <w:tblLook w:val="04A0" w:firstRow="1" w:lastRow="0" w:firstColumn="1" w:lastColumn="0" w:noHBand="0" w:noVBand="1"/>
      </w:tblPr>
      <w:tblGrid>
        <w:gridCol w:w="675"/>
        <w:gridCol w:w="2127"/>
        <w:gridCol w:w="1701"/>
        <w:gridCol w:w="1842"/>
        <w:gridCol w:w="1804"/>
      </w:tblGrid>
      <w:tr w:rsidR="00493743" w:rsidRPr="005732AD" w:rsidTr="002603A8">
        <w:tc>
          <w:tcPr>
            <w:tcW w:w="675" w:type="dxa"/>
          </w:tcPr>
          <w:p w:rsidR="00493743" w:rsidRPr="005732AD" w:rsidRDefault="00493743" w:rsidP="005732AD">
            <w:pPr>
              <w:spacing w:line="480" w:lineRule="auto"/>
              <w:jc w:val="both"/>
              <w:rPr>
                <w:rFonts w:asciiTheme="majorBidi" w:hAnsiTheme="majorBidi" w:cstheme="majorBidi"/>
                <w:iCs/>
                <w:sz w:val="24"/>
                <w:szCs w:val="24"/>
              </w:rPr>
            </w:pPr>
            <w:r w:rsidRPr="005732AD">
              <w:rPr>
                <w:rFonts w:asciiTheme="majorBidi" w:hAnsiTheme="majorBidi" w:cstheme="majorBidi"/>
                <w:iCs/>
                <w:sz w:val="24"/>
                <w:szCs w:val="24"/>
              </w:rPr>
              <w:t>No</w:t>
            </w:r>
          </w:p>
        </w:tc>
        <w:tc>
          <w:tcPr>
            <w:tcW w:w="2127" w:type="dxa"/>
          </w:tcPr>
          <w:p w:rsidR="00493743" w:rsidRPr="005732AD" w:rsidRDefault="00493743" w:rsidP="005732AD">
            <w:pPr>
              <w:spacing w:line="480" w:lineRule="auto"/>
              <w:jc w:val="both"/>
              <w:rPr>
                <w:rFonts w:asciiTheme="majorBidi" w:hAnsiTheme="majorBidi" w:cstheme="majorBidi"/>
                <w:iCs/>
                <w:sz w:val="24"/>
                <w:szCs w:val="24"/>
              </w:rPr>
            </w:pPr>
            <w:r w:rsidRPr="005732AD">
              <w:rPr>
                <w:rFonts w:asciiTheme="majorBidi" w:hAnsiTheme="majorBidi" w:cstheme="majorBidi"/>
                <w:iCs/>
                <w:sz w:val="24"/>
                <w:szCs w:val="24"/>
              </w:rPr>
              <w:t>Bahan Baku</w:t>
            </w:r>
          </w:p>
        </w:tc>
        <w:tc>
          <w:tcPr>
            <w:tcW w:w="1701" w:type="dxa"/>
          </w:tcPr>
          <w:p w:rsidR="00493743" w:rsidRPr="005732AD" w:rsidRDefault="002603A8" w:rsidP="005732AD">
            <w:pPr>
              <w:spacing w:line="480" w:lineRule="auto"/>
              <w:jc w:val="both"/>
              <w:rPr>
                <w:rFonts w:asciiTheme="majorBidi" w:hAnsiTheme="majorBidi" w:cstheme="majorBidi"/>
                <w:iCs/>
                <w:sz w:val="24"/>
                <w:szCs w:val="24"/>
              </w:rPr>
            </w:pPr>
            <w:r w:rsidRPr="005732AD">
              <w:rPr>
                <w:rFonts w:asciiTheme="majorBidi" w:hAnsiTheme="majorBidi" w:cstheme="majorBidi"/>
                <w:iCs/>
                <w:sz w:val="24"/>
                <w:szCs w:val="24"/>
              </w:rPr>
              <w:t>Kuantitas</w:t>
            </w:r>
          </w:p>
        </w:tc>
        <w:tc>
          <w:tcPr>
            <w:tcW w:w="1842" w:type="dxa"/>
          </w:tcPr>
          <w:p w:rsidR="00493743" w:rsidRPr="005732AD" w:rsidRDefault="002603A8" w:rsidP="005732AD">
            <w:pPr>
              <w:spacing w:line="480" w:lineRule="auto"/>
              <w:jc w:val="both"/>
              <w:rPr>
                <w:rFonts w:asciiTheme="majorBidi" w:hAnsiTheme="majorBidi" w:cstheme="majorBidi"/>
                <w:iCs/>
                <w:sz w:val="24"/>
                <w:szCs w:val="24"/>
              </w:rPr>
            </w:pPr>
            <w:r w:rsidRPr="005732AD">
              <w:rPr>
                <w:rFonts w:asciiTheme="majorBidi" w:hAnsiTheme="majorBidi" w:cstheme="majorBidi"/>
                <w:iCs/>
                <w:sz w:val="24"/>
                <w:szCs w:val="24"/>
              </w:rPr>
              <w:t>Harga perkilo</w:t>
            </w:r>
          </w:p>
        </w:tc>
        <w:tc>
          <w:tcPr>
            <w:tcW w:w="1804" w:type="dxa"/>
          </w:tcPr>
          <w:p w:rsidR="00493743" w:rsidRPr="005732AD" w:rsidRDefault="002603A8" w:rsidP="005732AD">
            <w:pPr>
              <w:spacing w:line="480" w:lineRule="auto"/>
              <w:jc w:val="both"/>
              <w:rPr>
                <w:rFonts w:asciiTheme="majorBidi" w:hAnsiTheme="majorBidi" w:cstheme="majorBidi"/>
                <w:iCs/>
                <w:sz w:val="24"/>
                <w:szCs w:val="24"/>
              </w:rPr>
            </w:pPr>
            <w:r w:rsidRPr="005732AD">
              <w:rPr>
                <w:rFonts w:asciiTheme="majorBidi" w:hAnsiTheme="majorBidi" w:cstheme="majorBidi"/>
                <w:iCs/>
                <w:sz w:val="24"/>
                <w:szCs w:val="24"/>
              </w:rPr>
              <w:t>Jumlah</w:t>
            </w:r>
          </w:p>
        </w:tc>
      </w:tr>
      <w:tr w:rsidR="00493743" w:rsidRPr="005732AD" w:rsidTr="002603A8">
        <w:tc>
          <w:tcPr>
            <w:tcW w:w="675" w:type="dxa"/>
          </w:tcPr>
          <w:p w:rsidR="00493743" w:rsidRPr="005732AD" w:rsidRDefault="00493743" w:rsidP="005732AD">
            <w:pPr>
              <w:spacing w:line="480" w:lineRule="auto"/>
              <w:jc w:val="both"/>
              <w:rPr>
                <w:rFonts w:asciiTheme="majorBidi" w:hAnsiTheme="majorBidi" w:cstheme="majorBidi"/>
                <w:iCs/>
                <w:sz w:val="24"/>
                <w:szCs w:val="24"/>
              </w:rPr>
            </w:pPr>
            <w:r w:rsidRPr="005732AD">
              <w:rPr>
                <w:rFonts w:asciiTheme="majorBidi" w:hAnsiTheme="majorBidi" w:cstheme="majorBidi"/>
                <w:iCs/>
                <w:sz w:val="24"/>
                <w:szCs w:val="24"/>
              </w:rPr>
              <w:t>1</w:t>
            </w:r>
          </w:p>
        </w:tc>
        <w:tc>
          <w:tcPr>
            <w:tcW w:w="2127" w:type="dxa"/>
          </w:tcPr>
          <w:p w:rsidR="00493743" w:rsidRPr="005732AD" w:rsidRDefault="002603A8" w:rsidP="005732AD">
            <w:pPr>
              <w:spacing w:line="480" w:lineRule="auto"/>
              <w:jc w:val="both"/>
              <w:rPr>
                <w:rFonts w:asciiTheme="majorBidi" w:hAnsiTheme="majorBidi" w:cstheme="majorBidi"/>
                <w:iCs/>
                <w:sz w:val="24"/>
                <w:szCs w:val="24"/>
              </w:rPr>
            </w:pPr>
            <w:r w:rsidRPr="005732AD">
              <w:rPr>
                <w:rFonts w:asciiTheme="majorBidi" w:hAnsiTheme="majorBidi" w:cstheme="majorBidi"/>
                <w:iCs/>
                <w:sz w:val="24"/>
                <w:szCs w:val="24"/>
              </w:rPr>
              <w:t>Tepung terigu</w:t>
            </w:r>
          </w:p>
        </w:tc>
        <w:tc>
          <w:tcPr>
            <w:tcW w:w="1701" w:type="dxa"/>
          </w:tcPr>
          <w:p w:rsidR="00493743" w:rsidRPr="005732AD" w:rsidRDefault="002603A8" w:rsidP="005732AD">
            <w:pPr>
              <w:spacing w:line="480" w:lineRule="auto"/>
              <w:jc w:val="both"/>
              <w:rPr>
                <w:rFonts w:asciiTheme="majorBidi" w:hAnsiTheme="majorBidi" w:cstheme="majorBidi"/>
                <w:iCs/>
                <w:sz w:val="24"/>
                <w:szCs w:val="24"/>
              </w:rPr>
            </w:pPr>
            <w:r w:rsidRPr="005732AD">
              <w:rPr>
                <w:rFonts w:asciiTheme="majorBidi" w:hAnsiTheme="majorBidi" w:cstheme="majorBidi"/>
                <w:iCs/>
                <w:sz w:val="24"/>
                <w:szCs w:val="24"/>
              </w:rPr>
              <w:t>75kg</w:t>
            </w:r>
          </w:p>
        </w:tc>
        <w:tc>
          <w:tcPr>
            <w:tcW w:w="1842" w:type="dxa"/>
          </w:tcPr>
          <w:p w:rsidR="00493743" w:rsidRPr="005732AD" w:rsidRDefault="002603A8" w:rsidP="005732AD">
            <w:pPr>
              <w:spacing w:line="480" w:lineRule="auto"/>
              <w:jc w:val="both"/>
              <w:rPr>
                <w:rFonts w:asciiTheme="majorBidi" w:hAnsiTheme="majorBidi" w:cstheme="majorBidi"/>
                <w:iCs/>
                <w:sz w:val="24"/>
                <w:szCs w:val="24"/>
              </w:rPr>
            </w:pPr>
            <w:r w:rsidRPr="005732AD">
              <w:rPr>
                <w:rFonts w:asciiTheme="majorBidi" w:hAnsiTheme="majorBidi" w:cstheme="majorBidi"/>
                <w:iCs/>
                <w:sz w:val="24"/>
                <w:szCs w:val="24"/>
              </w:rPr>
              <w:t>Rp   8.000</w:t>
            </w:r>
          </w:p>
        </w:tc>
        <w:tc>
          <w:tcPr>
            <w:tcW w:w="1804" w:type="dxa"/>
          </w:tcPr>
          <w:p w:rsidR="00493743" w:rsidRPr="005732AD" w:rsidRDefault="002603A8" w:rsidP="005732AD">
            <w:pPr>
              <w:spacing w:line="480" w:lineRule="auto"/>
              <w:jc w:val="both"/>
              <w:rPr>
                <w:rFonts w:asciiTheme="majorBidi" w:hAnsiTheme="majorBidi" w:cstheme="majorBidi"/>
                <w:iCs/>
                <w:sz w:val="24"/>
                <w:szCs w:val="24"/>
              </w:rPr>
            </w:pPr>
            <w:r w:rsidRPr="005732AD">
              <w:rPr>
                <w:rFonts w:asciiTheme="majorBidi" w:hAnsiTheme="majorBidi" w:cstheme="majorBidi"/>
                <w:iCs/>
                <w:sz w:val="24"/>
                <w:szCs w:val="24"/>
              </w:rPr>
              <w:t>Rp 600.000</w:t>
            </w:r>
          </w:p>
        </w:tc>
      </w:tr>
      <w:tr w:rsidR="00493743" w:rsidRPr="005732AD" w:rsidTr="002603A8">
        <w:tc>
          <w:tcPr>
            <w:tcW w:w="675" w:type="dxa"/>
          </w:tcPr>
          <w:p w:rsidR="00493743" w:rsidRPr="005732AD" w:rsidRDefault="00493743" w:rsidP="005732AD">
            <w:pPr>
              <w:spacing w:line="480" w:lineRule="auto"/>
              <w:jc w:val="both"/>
              <w:rPr>
                <w:rFonts w:asciiTheme="majorBidi" w:hAnsiTheme="majorBidi" w:cstheme="majorBidi"/>
                <w:iCs/>
                <w:sz w:val="24"/>
                <w:szCs w:val="24"/>
              </w:rPr>
            </w:pPr>
            <w:r w:rsidRPr="005732AD">
              <w:rPr>
                <w:rFonts w:asciiTheme="majorBidi" w:hAnsiTheme="majorBidi" w:cstheme="majorBidi"/>
                <w:iCs/>
                <w:sz w:val="24"/>
                <w:szCs w:val="24"/>
              </w:rPr>
              <w:t>2</w:t>
            </w:r>
          </w:p>
        </w:tc>
        <w:tc>
          <w:tcPr>
            <w:tcW w:w="2127" w:type="dxa"/>
          </w:tcPr>
          <w:p w:rsidR="00493743" w:rsidRPr="005732AD" w:rsidRDefault="002603A8" w:rsidP="005732AD">
            <w:pPr>
              <w:spacing w:line="480" w:lineRule="auto"/>
              <w:jc w:val="both"/>
              <w:rPr>
                <w:rFonts w:asciiTheme="majorBidi" w:hAnsiTheme="majorBidi" w:cstheme="majorBidi"/>
                <w:iCs/>
                <w:sz w:val="24"/>
                <w:szCs w:val="24"/>
              </w:rPr>
            </w:pPr>
            <w:r w:rsidRPr="005732AD">
              <w:rPr>
                <w:rFonts w:asciiTheme="majorBidi" w:hAnsiTheme="majorBidi" w:cstheme="majorBidi"/>
                <w:iCs/>
                <w:sz w:val="24"/>
                <w:szCs w:val="24"/>
              </w:rPr>
              <w:t>Gula</w:t>
            </w:r>
          </w:p>
        </w:tc>
        <w:tc>
          <w:tcPr>
            <w:tcW w:w="1701" w:type="dxa"/>
          </w:tcPr>
          <w:p w:rsidR="00493743" w:rsidRPr="005732AD" w:rsidRDefault="002603A8" w:rsidP="005732AD">
            <w:pPr>
              <w:spacing w:line="480" w:lineRule="auto"/>
              <w:jc w:val="both"/>
              <w:rPr>
                <w:rFonts w:asciiTheme="majorBidi" w:hAnsiTheme="majorBidi" w:cstheme="majorBidi"/>
                <w:iCs/>
                <w:sz w:val="24"/>
                <w:szCs w:val="24"/>
              </w:rPr>
            </w:pPr>
            <w:r w:rsidRPr="005732AD">
              <w:rPr>
                <w:rFonts w:asciiTheme="majorBidi" w:hAnsiTheme="majorBidi" w:cstheme="majorBidi"/>
                <w:iCs/>
                <w:sz w:val="24"/>
                <w:szCs w:val="24"/>
              </w:rPr>
              <w:t>50kg</w:t>
            </w:r>
          </w:p>
        </w:tc>
        <w:tc>
          <w:tcPr>
            <w:tcW w:w="1842" w:type="dxa"/>
          </w:tcPr>
          <w:p w:rsidR="00493743" w:rsidRPr="005732AD" w:rsidRDefault="002603A8" w:rsidP="005732AD">
            <w:pPr>
              <w:spacing w:line="480" w:lineRule="auto"/>
              <w:jc w:val="both"/>
              <w:rPr>
                <w:rFonts w:asciiTheme="majorBidi" w:hAnsiTheme="majorBidi" w:cstheme="majorBidi"/>
                <w:iCs/>
                <w:sz w:val="24"/>
                <w:szCs w:val="24"/>
              </w:rPr>
            </w:pPr>
            <w:r w:rsidRPr="005732AD">
              <w:rPr>
                <w:rFonts w:asciiTheme="majorBidi" w:hAnsiTheme="majorBidi" w:cstheme="majorBidi"/>
                <w:iCs/>
                <w:sz w:val="24"/>
                <w:szCs w:val="24"/>
              </w:rPr>
              <w:t>Rp 18.000</w:t>
            </w:r>
          </w:p>
        </w:tc>
        <w:tc>
          <w:tcPr>
            <w:tcW w:w="1804" w:type="dxa"/>
          </w:tcPr>
          <w:p w:rsidR="00493743" w:rsidRPr="005732AD" w:rsidRDefault="002603A8" w:rsidP="005732AD">
            <w:pPr>
              <w:spacing w:line="480" w:lineRule="auto"/>
              <w:jc w:val="both"/>
              <w:rPr>
                <w:rFonts w:asciiTheme="majorBidi" w:hAnsiTheme="majorBidi" w:cstheme="majorBidi"/>
                <w:iCs/>
                <w:sz w:val="24"/>
                <w:szCs w:val="24"/>
              </w:rPr>
            </w:pPr>
            <w:r w:rsidRPr="005732AD">
              <w:rPr>
                <w:rFonts w:asciiTheme="majorBidi" w:hAnsiTheme="majorBidi" w:cstheme="majorBidi"/>
                <w:iCs/>
                <w:sz w:val="24"/>
                <w:szCs w:val="24"/>
              </w:rPr>
              <w:t>Rp 900.000</w:t>
            </w:r>
          </w:p>
        </w:tc>
      </w:tr>
      <w:tr w:rsidR="00493743" w:rsidRPr="005732AD" w:rsidTr="002603A8">
        <w:tc>
          <w:tcPr>
            <w:tcW w:w="675" w:type="dxa"/>
          </w:tcPr>
          <w:p w:rsidR="00493743" w:rsidRPr="005732AD" w:rsidRDefault="00493743" w:rsidP="005732AD">
            <w:pPr>
              <w:spacing w:line="480" w:lineRule="auto"/>
              <w:jc w:val="both"/>
              <w:rPr>
                <w:rFonts w:asciiTheme="majorBidi" w:hAnsiTheme="majorBidi" w:cstheme="majorBidi"/>
                <w:iCs/>
                <w:sz w:val="24"/>
                <w:szCs w:val="24"/>
              </w:rPr>
            </w:pPr>
            <w:r w:rsidRPr="005732AD">
              <w:rPr>
                <w:rFonts w:asciiTheme="majorBidi" w:hAnsiTheme="majorBidi" w:cstheme="majorBidi"/>
                <w:iCs/>
                <w:sz w:val="24"/>
                <w:szCs w:val="24"/>
              </w:rPr>
              <w:t>3</w:t>
            </w:r>
          </w:p>
        </w:tc>
        <w:tc>
          <w:tcPr>
            <w:tcW w:w="2127" w:type="dxa"/>
          </w:tcPr>
          <w:p w:rsidR="00493743" w:rsidRPr="005732AD" w:rsidRDefault="002603A8" w:rsidP="005732AD">
            <w:pPr>
              <w:spacing w:line="480" w:lineRule="auto"/>
              <w:jc w:val="both"/>
              <w:rPr>
                <w:rFonts w:asciiTheme="majorBidi" w:hAnsiTheme="majorBidi" w:cstheme="majorBidi"/>
                <w:iCs/>
                <w:sz w:val="24"/>
                <w:szCs w:val="24"/>
              </w:rPr>
            </w:pPr>
            <w:r w:rsidRPr="005732AD">
              <w:rPr>
                <w:rFonts w:asciiTheme="majorBidi" w:hAnsiTheme="majorBidi" w:cstheme="majorBidi"/>
                <w:iCs/>
                <w:sz w:val="24"/>
                <w:szCs w:val="24"/>
              </w:rPr>
              <w:t>Telur</w:t>
            </w:r>
          </w:p>
        </w:tc>
        <w:tc>
          <w:tcPr>
            <w:tcW w:w="1701" w:type="dxa"/>
          </w:tcPr>
          <w:p w:rsidR="00493743" w:rsidRPr="005732AD" w:rsidRDefault="002603A8" w:rsidP="005732AD">
            <w:pPr>
              <w:spacing w:line="480" w:lineRule="auto"/>
              <w:jc w:val="both"/>
              <w:rPr>
                <w:rFonts w:asciiTheme="majorBidi" w:hAnsiTheme="majorBidi" w:cstheme="majorBidi"/>
                <w:iCs/>
                <w:sz w:val="24"/>
                <w:szCs w:val="24"/>
              </w:rPr>
            </w:pPr>
            <w:r w:rsidRPr="005732AD">
              <w:rPr>
                <w:rFonts w:asciiTheme="majorBidi" w:hAnsiTheme="majorBidi" w:cstheme="majorBidi"/>
                <w:iCs/>
                <w:sz w:val="24"/>
                <w:szCs w:val="24"/>
              </w:rPr>
              <w:t>20kg</w:t>
            </w:r>
          </w:p>
        </w:tc>
        <w:tc>
          <w:tcPr>
            <w:tcW w:w="1842" w:type="dxa"/>
          </w:tcPr>
          <w:p w:rsidR="00493743" w:rsidRPr="005732AD" w:rsidRDefault="002603A8" w:rsidP="005732AD">
            <w:pPr>
              <w:spacing w:line="480" w:lineRule="auto"/>
              <w:jc w:val="both"/>
              <w:rPr>
                <w:rFonts w:asciiTheme="majorBidi" w:hAnsiTheme="majorBidi" w:cstheme="majorBidi"/>
                <w:iCs/>
                <w:sz w:val="24"/>
                <w:szCs w:val="24"/>
              </w:rPr>
            </w:pPr>
            <w:r w:rsidRPr="005732AD">
              <w:rPr>
                <w:rFonts w:asciiTheme="majorBidi" w:hAnsiTheme="majorBidi" w:cstheme="majorBidi"/>
                <w:iCs/>
                <w:sz w:val="24"/>
                <w:szCs w:val="24"/>
              </w:rPr>
              <w:t>Rp 22.000</w:t>
            </w:r>
          </w:p>
        </w:tc>
        <w:tc>
          <w:tcPr>
            <w:tcW w:w="1804" w:type="dxa"/>
          </w:tcPr>
          <w:p w:rsidR="00493743" w:rsidRPr="005732AD" w:rsidRDefault="002603A8" w:rsidP="005732AD">
            <w:pPr>
              <w:spacing w:line="480" w:lineRule="auto"/>
              <w:jc w:val="both"/>
              <w:rPr>
                <w:rFonts w:asciiTheme="majorBidi" w:hAnsiTheme="majorBidi" w:cstheme="majorBidi"/>
                <w:iCs/>
                <w:sz w:val="24"/>
                <w:szCs w:val="24"/>
              </w:rPr>
            </w:pPr>
            <w:r w:rsidRPr="005732AD">
              <w:rPr>
                <w:rFonts w:asciiTheme="majorBidi" w:hAnsiTheme="majorBidi" w:cstheme="majorBidi"/>
                <w:iCs/>
                <w:sz w:val="24"/>
                <w:szCs w:val="24"/>
              </w:rPr>
              <w:t>Rp 440.000</w:t>
            </w:r>
          </w:p>
        </w:tc>
      </w:tr>
      <w:tr w:rsidR="00493743" w:rsidRPr="005732AD" w:rsidTr="002603A8">
        <w:tc>
          <w:tcPr>
            <w:tcW w:w="6345" w:type="dxa"/>
            <w:gridSpan w:val="4"/>
          </w:tcPr>
          <w:p w:rsidR="00493743" w:rsidRPr="005732AD" w:rsidRDefault="005732AD" w:rsidP="005732AD">
            <w:pPr>
              <w:spacing w:line="480" w:lineRule="auto"/>
              <w:jc w:val="both"/>
              <w:rPr>
                <w:rFonts w:asciiTheme="majorBidi" w:hAnsiTheme="majorBidi" w:cstheme="majorBidi"/>
                <w:iCs/>
                <w:sz w:val="24"/>
                <w:szCs w:val="24"/>
              </w:rPr>
            </w:pPr>
            <w:r w:rsidRPr="005732AD">
              <w:rPr>
                <w:rFonts w:asciiTheme="majorBidi" w:hAnsiTheme="majorBidi" w:cstheme="majorBidi"/>
                <w:iCs/>
                <w:sz w:val="24"/>
                <w:szCs w:val="24"/>
              </w:rPr>
              <w:t>J</w:t>
            </w:r>
            <w:r w:rsidR="002603A8" w:rsidRPr="005732AD">
              <w:rPr>
                <w:rFonts w:asciiTheme="majorBidi" w:hAnsiTheme="majorBidi" w:cstheme="majorBidi"/>
                <w:iCs/>
                <w:sz w:val="24"/>
                <w:szCs w:val="24"/>
              </w:rPr>
              <w:t>umlah</w:t>
            </w:r>
          </w:p>
        </w:tc>
        <w:tc>
          <w:tcPr>
            <w:tcW w:w="1804" w:type="dxa"/>
          </w:tcPr>
          <w:p w:rsidR="00493743" w:rsidRPr="005732AD" w:rsidRDefault="002603A8" w:rsidP="005732AD">
            <w:pPr>
              <w:spacing w:line="480" w:lineRule="auto"/>
              <w:jc w:val="both"/>
              <w:rPr>
                <w:rFonts w:asciiTheme="majorBidi" w:hAnsiTheme="majorBidi" w:cstheme="majorBidi"/>
                <w:iCs/>
                <w:sz w:val="24"/>
                <w:szCs w:val="24"/>
              </w:rPr>
            </w:pPr>
            <w:r w:rsidRPr="005732AD">
              <w:rPr>
                <w:rFonts w:asciiTheme="majorBidi" w:hAnsiTheme="majorBidi" w:cstheme="majorBidi"/>
                <w:iCs/>
                <w:sz w:val="24"/>
                <w:szCs w:val="24"/>
              </w:rPr>
              <w:t>Rp 1.940.000</w:t>
            </w:r>
          </w:p>
        </w:tc>
      </w:tr>
    </w:tbl>
    <w:p w:rsidR="002B4DEC" w:rsidRPr="005732AD" w:rsidRDefault="002B4DEC" w:rsidP="005732AD">
      <w:pPr>
        <w:spacing w:after="0" w:line="480" w:lineRule="auto"/>
        <w:jc w:val="both"/>
        <w:rPr>
          <w:rFonts w:asciiTheme="majorBidi" w:hAnsiTheme="majorBidi" w:cstheme="majorBidi"/>
          <w:iCs/>
          <w:sz w:val="24"/>
          <w:szCs w:val="24"/>
        </w:rPr>
      </w:pPr>
    </w:p>
    <w:p w:rsidR="002B4DEC" w:rsidRPr="005732AD" w:rsidRDefault="002B4DEC" w:rsidP="005732AD">
      <w:pPr>
        <w:spacing w:after="0" w:line="480" w:lineRule="auto"/>
        <w:jc w:val="both"/>
        <w:rPr>
          <w:rFonts w:asciiTheme="majorBidi" w:hAnsiTheme="majorBidi" w:cstheme="majorBidi"/>
          <w:b/>
          <w:bCs/>
          <w:sz w:val="24"/>
          <w:szCs w:val="24"/>
        </w:rPr>
      </w:pPr>
      <w:r w:rsidRPr="005732AD">
        <w:rPr>
          <w:rFonts w:asciiTheme="majorBidi" w:hAnsiTheme="majorBidi" w:cstheme="majorBidi"/>
          <w:b/>
          <w:bCs/>
          <w:sz w:val="24"/>
          <w:szCs w:val="24"/>
        </w:rPr>
        <w:t>Biaya Penyimpanan</w:t>
      </w:r>
    </w:p>
    <w:p w:rsidR="002B4DEC" w:rsidRPr="005732AD" w:rsidRDefault="002B4DEC" w:rsidP="005732AD">
      <w:pPr>
        <w:spacing w:after="0" w:line="480" w:lineRule="auto"/>
        <w:jc w:val="both"/>
        <w:rPr>
          <w:rFonts w:asciiTheme="majorBidi" w:hAnsiTheme="majorBidi" w:cstheme="majorBidi"/>
          <w:sz w:val="24"/>
          <w:szCs w:val="24"/>
        </w:rPr>
      </w:pPr>
      <w:r w:rsidRPr="005732AD">
        <w:rPr>
          <w:rFonts w:asciiTheme="majorBidi" w:hAnsiTheme="majorBidi" w:cstheme="majorBidi"/>
          <w:sz w:val="24"/>
          <w:szCs w:val="24"/>
        </w:rPr>
        <w:t>Biaya penyimpanan (</w:t>
      </w:r>
      <w:r w:rsidRPr="005732AD">
        <w:rPr>
          <w:rFonts w:asciiTheme="majorBidi" w:hAnsiTheme="majorBidi" w:cstheme="majorBidi"/>
          <w:i/>
          <w:iCs/>
          <w:sz w:val="24"/>
          <w:szCs w:val="24"/>
        </w:rPr>
        <w:t>carrying cost atau holding cost</w:t>
      </w:r>
      <w:r w:rsidRPr="005732AD">
        <w:rPr>
          <w:rFonts w:asciiTheme="majorBidi" w:hAnsiTheme="majorBidi" w:cstheme="majorBidi"/>
          <w:sz w:val="24"/>
          <w:szCs w:val="24"/>
        </w:rPr>
        <w:t>) adalah biaya yang memiliki komponen utama yaitu biaya modal, biaya simpan, dan biaya resiko.</w:t>
      </w:r>
    </w:p>
    <w:p w:rsidR="00493743" w:rsidRPr="005732AD" w:rsidRDefault="00493743" w:rsidP="005732AD">
      <w:pPr>
        <w:spacing w:after="0" w:line="480" w:lineRule="auto"/>
        <w:jc w:val="both"/>
        <w:rPr>
          <w:rFonts w:asciiTheme="majorBidi" w:hAnsiTheme="majorBidi" w:cstheme="majorBidi"/>
          <w:sz w:val="24"/>
          <w:szCs w:val="24"/>
        </w:rPr>
      </w:pPr>
      <w:r w:rsidRPr="005732AD">
        <w:rPr>
          <w:rFonts w:asciiTheme="majorBidi" w:hAnsiTheme="majorBidi" w:cstheme="majorBidi"/>
          <w:b/>
          <w:bCs/>
          <w:sz w:val="24"/>
          <w:szCs w:val="24"/>
        </w:rPr>
        <w:t xml:space="preserve">Tabel 4.1 </w:t>
      </w:r>
      <w:r w:rsidRPr="005732AD">
        <w:rPr>
          <w:rFonts w:asciiTheme="majorBidi" w:hAnsiTheme="majorBidi" w:cstheme="majorBidi"/>
          <w:sz w:val="24"/>
          <w:szCs w:val="24"/>
        </w:rPr>
        <w:t>Rincian Biaya Penyimpanan UMKM Kue Nikmat Rasa</w:t>
      </w:r>
    </w:p>
    <w:tbl>
      <w:tblPr>
        <w:tblStyle w:val="TableGrid"/>
        <w:tblW w:w="0" w:type="auto"/>
        <w:tblInd w:w="108" w:type="dxa"/>
        <w:tblLook w:val="04A0" w:firstRow="1" w:lastRow="0" w:firstColumn="1" w:lastColumn="0" w:noHBand="0" w:noVBand="1"/>
      </w:tblPr>
      <w:tblGrid>
        <w:gridCol w:w="946"/>
        <w:gridCol w:w="4344"/>
        <w:gridCol w:w="2648"/>
      </w:tblGrid>
      <w:tr w:rsidR="00493743" w:rsidRPr="005732AD" w:rsidTr="00D850F8">
        <w:tc>
          <w:tcPr>
            <w:tcW w:w="946" w:type="dxa"/>
          </w:tcPr>
          <w:p w:rsidR="00493743" w:rsidRPr="005732AD" w:rsidRDefault="00493743" w:rsidP="005732AD">
            <w:pPr>
              <w:spacing w:line="480" w:lineRule="auto"/>
              <w:jc w:val="both"/>
              <w:rPr>
                <w:rFonts w:asciiTheme="majorBidi" w:hAnsiTheme="majorBidi" w:cstheme="majorBidi"/>
                <w:sz w:val="24"/>
                <w:szCs w:val="24"/>
              </w:rPr>
            </w:pPr>
            <w:r w:rsidRPr="005732AD">
              <w:rPr>
                <w:rFonts w:asciiTheme="majorBidi" w:hAnsiTheme="majorBidi" w:cstheme="majorBidi"/>
                <w:sz w:val="24"/>
                <w:szCs w:val="24"/>
              </w:rPr>
              <w:t xml:space="preserve">No. </w:t>
            </w:r>
          </w:p>
        </w:tc>
        <w:tc>
          <w:tcPr>
            <w:tcW w:w="4344" w:type="dxa"/>
          </w:tcPr>
          <w:p w:rsidR="00493743" w:rsidRPr="005732AD" w:rsidRDefault="00493743" w:rsidP="005732AD">
            <w:pPr>
              <w:spacing w:line="480" w:lineRule="auto"/>
              <w:jc w:val="both"/>
              <w:rPr>
                <w:rFonts w:asciiTheme="majorBidi" w:hAnsiTheme="majorBidi" w:cstheme="majorBidi"/>
                <w:sz w:val="24"/>
                <w:szCs w:val="24"/>
              </w:rPr>
            </w:pPr>
            <w:r w:rsidRPr="005732AD">
              <w:rPr>
                <w:rFonts w:asciiTheme="majorBidi" w:hAnsiTheme="majorBidi" w:cstheme="majorBidi"/>
                <w:sz w:val="24"/>
                <w:szCs w:val="24"/>
              </w:rPr>
              <w:t xml:space="preserve">Jenis Biaya </w:t>
            </w:r>
          </w:p>
        </w:tc>
        <w:tc>
          <w:tcPr>
            <w:tcW w:w="2648" w:type="dxa"/>
          </w:tcPr>
          <w:p w:rsidR="00493743" w:rsidRPr="005732AD" w:rsidRDefault="00493743" w:rsidP="005732AD">
            <w:pPr>
              <w:spacing w:line="480" w:lineRule="auto"/>
              <w:jc w:val="both"/>
              <w:rPr>
                <w:rFonts w:asciiTheme="majorBidi" w:hAnsiTheme="majorBidi" w:cstheme="majorBidi"/>
                <w:sz w:val="24"/>
                <w:szCs w:val="24"/>
              </w:rPr>
            </w:pPr>
            <w:r w:rsidRPr="005732AD">
              <w:rPr>
                <w:rFonts w:asciiTheme="majorBidi" w:hAnsiTheme="majorBidi" w:cstheme="majorBidi"/>
                <w:sz w:val="24"/>
                <w:szCs w:val="24"/>
              </w:rPr>
              <w:t>Jumlah Biaya</w:t>
            </w:r>
          </w:p>
        </w:tc>
      </w:tr>
      <w:tr w:rsidR="00493743" w:rsidRPr="005732AD" w:rsidTr="00D850F8">
        <w:tc>
          <w:tcPr>
            <w:tcW w:w="946" w:type="dxa"/>
          </w:tcPr>
          <w:p w:rsidR="00493743" w:rsidRPr="005732AD" w:rsidRDefault="00493743" w:rsidP="005732AD">
            <w:pPr>
              <w:spacing w:line="480" w:lineRule="auto"/>
              <w:jc w:val="both"/>
              <w:rPr>
                <w:rFonts w:asciiTheme="majorBidi" w:hAnsiTheme="majorBidi" w:cstheme="majorBidi"/>
                <w:sz w:val="24"/>
                <w:szCs w:val="24"/>
              </w:rPr>
            </w:pPr>
            <w:r w:rsidRPr="005732AD">
              <w:rPr>
                <w:rFonts w:asciiTheme="majorBidi" w:hAnsiTheme="majorBidi" w:cstheme="majorBidi"/>
                <w:sz w:val="24"/>
                <w:szCs w:val="24"/>
              </w:rPr>
              <w:t>1</w:t>
            </w:r>
          </w:p>
        </w:tc>
        <w:tc>
          <w:tcPr>
            <w:tcW w:w="4344" w:type="dxa"/>
          </w:tcPr>
          <w:p w:rsidR="00493743" w:rsidRPr="005732AD" w:rsidRDefault="00493743" w:rsidP="005732AD">
            <w:pPr>
              <w:spacing w:line="480" w:lineRule="auto"/>
              <w:jc w:val="both"/>
              <w:rPr>
                <w:rFonts w:asciiTheme="majorBidi" w:hAnsiTheme="majorBidi" w:cstheme="majorBidi"/>
                <w:sz w:val="24"/>
                <w:szCs w:val="24"/>
              </w:rPr>
            </w:pPr>
            <w:r w:rsidRPr="005732AD">
              <w:rPr>
                <w:rFonts w:asciiTheme="majorBidi" w:hAnsiTheme="majorBidi" w:cstheme="majorBidi"/>
                <w:sz w:val="24"/>
                <w:szCs w:val="24"/>
              </w:rPr>
              <w:t>Biaya Listrik, Air, dan Telvon</w:t>
            </w:r>
          </w:p>
        </w:tc>
        <w:tc>
          <w:tcPr>
            <w:tcW w:w="2648" w:type="dxa"/>
          </w:tcPr>
          <w:p w:rsidR="00493743" w:rsidRPr="005732AD" w:rsidRDefault="00493743" w:rsidP="005732AD">
            <w:pPr>
              <w:spacing w:line="480" w:lineRule="auto"/>
              <w:jc w:val="both"/>
              <w:rPr>
                <w:rFonts w:asciiTheme="majorBidi" w:hAnsiTheme="majorBidi" w:cstheme="majorBidi"/>
                <w:sz w:val="24"/>
                <w:szCs w:val="24"/>
              </w:rPr>
            </w:pPr>
            <w:r w:rsidRPr="005732AD">
              <w:rPr>
                <w:rFonts w:asciiTheme="majorBidi" w:hAnsiTheme="majorBidi" w:cstheme="majorBidi"/>
                <w:sz w:val="24"/>
                <w:szCs w:val="24"/>
              </w:rPr>
              <w:t>Rp 800.000</w:t>
            </w:r>
          </w:p>
        </w:tc>
      </w:tr>
      <w:tr w:rsidR="00493743" w:rsidRPr="005732AD" w:rsidTr="00D850F8">
        <w:tc>
          <w:tcPr>
            <w:tcW w:w="946" w:type="dxa"/>
          </w:tcPr>
          <w:p w:rsidR="00493743" w:rsidRPr="005732AD" w:rsidRDefault="00493743" w:rsidP="005732AD">
            <w:pPr>
              <w:spacing w:line="480" w:lineRule="auto"/>
              <w:jc w:val="both"/>
              <w:rPr>
                <w:rFonts w:asciiTheme="majorBidi" w:hAnsiTheme="majorBidi" w:cstheme="majorBidi"/>
                <w:sz w:val="24"/>
                <w:szCs w:val="24"/>
              </w:rPr>
            </w:pPr>
            <w:r w:rsidRPr="005732AD">
              <w:rPr>
                <w:rFonts w:asciiTheme="majorBidi" w:hAnsiTheme="majorBidi" w:cstheme="majorBidi"/>
                <w:sz w:val="24"/>
                <w:szCs w:val="24"/>
              </w:rPr>
              <w:t>2</w:t>
            </w:r>
          </w:p>
        </w:tc>
        <w:tc>
          <w:tcPr>
            <w:tcW w:w="4344" w:type="dxa"/>
          </w:tcPr>
          <w:p w:rsidR="00493743" w:rsidRPr="005732AD" w:rsidRDefault="00493743" w:rsidP="005732AD">
            <w:pPr>
              <w:spacing w:line="480" w:lineRule="auto"/>
              <w:jc w:val="both"/>
              <w:rPr>
                <w:rFonts w:asciiTheme="majorBidi" w:hAnsiTheme="majorBidi" w:cstheme="majorBidi"/>
                <w:sz w:val="24"/>
                <w:szCs w:val="24"/>
              </w:rPr>
            </w:pPr>
            <w:r w:rsidRPr="005732AD">
              <w:rPr>
                <w:rFonts w:asciiTheme="majorBidi" w:hAnsiTheme="majorBidi" w:cstheme="majorBidi"/>
                <w:sz w:val="24"/>
                <w:szCs w:val="24"/>
              </w:rPr>
              <w:t>Biaya Gaji Pegawai</w:t>
            </w:r>
          </w:p>
        </w:tc>
        <w:tc>
          <w:tcPr>
            <w:tcW w:w="2648" w:type="dxa"/>
          </w:tcPr>
          <w:p w:rsidR="00493743" w:rsidRPr="005732AD" w:rsidRDefault="00493743" w:rsidP="005732AD">
            <w:pPr>
              <w:spacing w:line="480" w:lineRule="auto"/>
              <w:jc w:val="both"/>
              <w:rPr>
                <w:rFonts w:asciiTheme="majorBidi" w:hAnsiTheme="majorBidi" w:cstheme="majorBidi"/>
                <w:sz w:val="24"/>
                <w:szCs w:val="24"/>
              </w:rPr>
            </w:pPr>
            <w:r w:rsidRPr="005732AD">
              <w:rPr>
                <w:rFonts w:asciiTheme="majorBidi" w:hAnsiTheme="majorBidi" w:cstheme="majorBidi"/>
                <w:sz w:val="24"/>
                <w:szCs w:val="24"/>
              </w:rPr>
              <w:t>Rp 4.500.000</w:t>
            </w:r>
          </w:p>
        </w:tc>
      </w:tr>
      <w:tr w:rsidR="00493743" w:rsidRPr="005732AD" w:rsidTr="00D850F8">
        <w:tc>
          <w:tcPr>
            <w:tcW w:w="946" w:type="dxa"/>
          </w:tcPr>
          <w:p w:rsidR="00493743" w:rsidRPr="005732AD" w:rsidRDefault="00493743" w:rsidP="005732AD">
            <w:pPr>
              <w:spacing w:line="480" w:lineRule="auto"/>
              <w:jc w:val="both"/>
              <w:rPr>
                <w:rFonts w:asciiTheme="majorBidi" w:hAnsiTheme="majorBidi" w:cstheme="majorBidi"/>
                <w:sz w:val="24"/>
                <w:szCs w:val="24"/>
              </w:rPr>
            </w:pPr>
            <w:r w:rsidRPr="005732AD">
              <w:rPr>
                <w:rFonts w:asciiTheme="majorBidi" w:hAnsiTheme="majorBidi" w:cstheme="majorBidi"/>
                <w:sz w:val="24"/>
                <w:szCs w:val="24"/>
              </w:rPr>
              <w:t>3</w:t>
            </w:r>
          </w:p>
        </w:tc>
        <w:tc>
          <w:tcPr>
            <w:tcW w:w="4344" w:type="dxa"/>
          </w:tcPr>
          <w:p w:rsidR="00493743" w:rsidRPr="005732AD" w:rsidRDefault="00493743" w:rsidP="005732AD">
            <w:pPr>
              <w:spacing w:line="480" w:lineRule="auto"/>
              <w:jc w:val="both"/>
              <w:rPr>
                <w:rFonts w:asciiTheme="majorBidi" w:hAnsiTheme="majorBidi" w:cstheme="majorBidi"/>
                <w:sz w:val="24"/>
                <w:szCs w:val="24"/>
              </w:rPr>
            </w:pPr>
            <w:r w:rsidRPr="005732AD">
              <w:rPr>
                <w:rFonts w:asciiTheme="majorBidi" w:hAnsiTheme="majorBidi" w:cstheme="majorBidi"/>
                <w:sz w:val="24"/>
                <w:szCs w:val="24"/>
              </w:rPr>
              <w:t>Biaya Cadangan Rusak</w:t>
            </w:r>
          </w:p>
        </w:tc>
        <w:tc>
          <w:tcPr>
            <w:tcW w:w="2648" w:type="dxa"/>
          </w:tcPr>
          <w:p w:rsidR="00493743" w:rsidRPr="005732AD" w:rsidRDefault="00493743" w:rsidP="005732AD">
            <w:pPr>
              <w:spacing w:line="480" w:lineRule="auto"/>
              <w:jc w:val="both"/>
              <w:rPr>
                <w:rFonts w:asciiTheme="majorBidi" w:hAnsiTheme="majorBidi" w:cstheme="majorBidi"/>
                <w:sz w:val="24"/>
                <w:szCs w:val="24"/>
              </w:rPr>
            </w:pPr>
            <w:r w:rsidRPr="005732AD">
              <w:rPr>
                <w:rFonts w:asciiTheme="majorBidi" w:hAnsiTheme="majorBidi" w:cstheme="majorBidi"/>
                <w:sz w:val="24"/>
                <w:szCs w:val="24"/>
              </w:rPr>
              <w:t>Rp 200.000</w:t>
            </w:r>
          </w:p>
        </w:tc>
      </w:tr>
      <w:tr w:rsidR="00493743" w:rsidRPr="005732AD" w:rsidTr="00D850F8">
        <w:tc>
          <w:tcPr>
            <w:tcW w:w="5290" w:type="dxa"/>
            <w:gridSpan w:val="2"/>
          </w:tcPr>
          <w:p w:rsidR="00493743" w:rsidRPr="005732AD" w:rsidRDefault="00493743" w:rsidP="005732AD">
            <w:pPr>
              <w:spacing w:line="480" w:lineRule="auto"/>
              <w:jc w:val="both"/>
              <w:rPr>
                <w:rFonts w:asciiTheme="majorBidi" w:hAnsiTheme="majorBidi" w:cstheme="majorBidi"/>
                <w:sz w:val="24"/>
                <w:szCs w:val="24"/>
              </w:rPr>
            </w:pPr>
            <w:r w:rsidRPr="005732AD">
              <w:rPr>
                <w:rFonts w:asciiTheme="majorBidi" w:hAnsiTheme="majorBidi" w:cstheme="majorBidi"/>
                <w:sz w:val="24"/>
                <w:szCs w:val="24"/>
              </w:rPr>
              <w:t>Jumlah Keseluruhan</w:t>
            </w:r>
          </w:p>
        </w:tc>
        <w:tc>
          <w:tcPr>
            <w:tcW w:w="2648" w:type="dxa"/>
          </w:tcPr>
          <w:p w:rsidR="00493743" w:rsidRPr="005732AD" w:rsidRDefault="00493743" w:rsidP="005732AD">
            <w:pPr>
              <w:spacing w:line="480" w:lineRule="auto"/>
              <w:jc w:val="both"/>
              <w:rPr>
                <w:rFonts w:asciiTheme="majorBidi" w:hAnsiTheme="majorBidi" w:cstheme="majorBidi"/>
                <w:sz w:val="24"/>
                <w:szCs w:val="24"/>
              </w:rPr>
            </w:pPr>
            <w:r w:rsidRPr="005732AD">
              <w:rPr>
                <w:rFonts w:asciiTheme="majorBidi" w:hAnsiTheme="majorBidi" w:cstheme="majorBidi"/>
                <w:sz w:val="24"/>
                <w:szCs w:val="24"/>
              </w:rPr>
              <w:t>Rp 5.500.000</w:t>
            </w:r>
          </w:p>
        </w:tc>
      </w:tr>
    </w:tbl>
    <w:p w:rsidR="002B4DEC" w:rsidRDefault="002B4DEC" w:rsidP="005732AD">
      <w:pPr>
        <w:spacing w:after="0" w:line="480" w:lineRule="auto"/>
        <w:jc w:val="both"/>
        <w:rPr>
          <w:rFonts w:asciiTheme="majorBidi" w:hAnsiTheme="majorBidi" w:cstheme="majorBidi"/>
          <w:iCs/>
          <w:sz w:val="24"/>
          <w:szCs w:val="24"/>
        </w:rPr>
      </w:pPr>
    </w:p>
    <w:p w:rsidR="00895164" w:rsidRDefault="00895164" w:rsidP="005732AD">
      <w:pPr>
        <w:spacing w:after="0" w:line="480" w:lineRule="auto"/>
        <w:jc w:val="both"/>
        <w:rPr>
          <w:rFonts w:asciiTheme="majorBidi" w:hAnsiTheme="majorBidi" w:cstheme="majorBidi"/>
          <w:iCs/>
          <w:sz w:val="24"/>
          <w:szCs w:val="24"/>
        </w:rPr>
      </w:pPr>
    </w:p>
    <w:p w:rsidR="00895164" w:rsidRDefault="00895164" w:rsidP="005732AD">
      <w:pPr>
        <w:spacing w:after="0" w:line="480" w:lineRule="auto"/>
        <w:jc w:val="both"/>
        <w:rPr>
          <w:rFonts w:asciiTheme="majorBidi" w:hAnsiTheme="majorBidi" w:cstheme="majorBidi"/>
          <w:iCs/>
          <w:sz w:val="24"/>
          <w:szCs w:val="24"/>
        </w:rPr>
      </w:pPr>
    </w:p>
    <w:p w:rsidR="00895164" w:rsidRPr="005732AD" w:rsidRDefault="00895164" w:rsidP="005732AD">
      <w:pPr>
        <w:spacing w:after="0" w:line="480" w:lineRule="auto"/>
        <w:jc w:val="both"/>
        <w:rPr>
          <w:rFonts w:asciiTheme="majorBidi" w:hAnsiTheme="majorBidi" w:cstheme="majorBidi"/>
          <w:iCs/>
          <w:sz w:val="24"/>
          <w:szCs w:val="24"/>
        </w:rPr>
      </w:pPr>
    </w:p>
    <w:p w:rsidR="002603A8" w:rsidRPr="005732AD" w:rsidRDefault="002603A8" w:rsidP="005732AD">
      <w:pPr>
        <w:spacing w:after="0" w:line="480" w:lineRule="auto"/>
        <w:jc w:val="both"/>
        <w:rPr>
          <w:rFonts w:asciiTheme="majorBidi" w:hAnsiTheme="majorBidi" w:cstheme="majorBidi"/>
          <w:b/>
          <w:bCs/>
          <w:sz w:val="24"/>
          <w:szCs w:val="24"/>
        </w:rPr>
      </w:pPr>
      <w:r w:rsidRPr="005732AD">
        <w:rPr>
          <w:rFonts w:asciiTheme="majorBidi" w:hAnsiTheme="majorBidi" w:cstheme="majorBidi"/>
          <w:b/>
          <w:bCs/>
          <w:sz w:val="24"/>
          <w:szCs w:val="24"/>
        </w:rPr>
        <w:lastRenderedPageBreak/>
        <w:t>Perhitungan Biaya Pesan dan Biaya Simpan</w:t>
      </w:r>
    </w:p>
    <w:p w:rsidR="002603A8" w:rsidRPr="005732AD" w:rsidRDefault="002603A8" w:rsidP="005732AD">
      <w:pPr>
        <w:spacing w:after="0" w:line="480" w:lineRule="auto"/>
        <w:jc w:val="both"/>
        <w:rPr>
          <w:rFonts w:asciiTheme="majorBidi" w:hAnsiTheme="majorBidi" w:cstheme="majorBidi"/>
          <w:sz w:val="24"/>
          <w:szCs w:val="24"/>
        </w:rPr>
      </w:pPr>
      <w:r w:rsidRPr="005732AD">
        <w:rPr>
          <w:rFonts w:asciiTheme="majorBidi" w:hAnsiTheme="majorBidi" w:cstheme="majorBidi"/>
          <w:sz w:val="24"/>
          <w:szCs w:val="24"/>
        </w:rPr>
        <w:t>Biaya pemesanan untuk sekali pesan (S)</w:t>
      </w:r>
    </w:p>
    <w:p w:rsidR="002603A8" w:rsidRPr="005732AD" w:rsidRDefault="002603A8" w:rsidP="005732AD">
      <w:pPr>
        <w:spacing w:after="0" w:line="480" w:lineRule="auto"/>
        <w:ind w:left="720" w:firstLine="720"/>
        <w:jc w:val="both"/>
        <w:rPr>
          <w:rFonts w:asciiTheme="majorBidi" w:hAnsiTheme="majorBidi" w:cstheme="majorBidi"/>
          <w:sz w:val="24"/>
          <w:szCs w:val="24"/>
        </w:rPr>
      </w:pPr>
      <m:oMathPara>
        <m:oMathParaPr>
          <m:jc m:val="left"/>
        </m:oMathParaPr>
        <m:oMath>
          <m:r>
            <m:rPr>
              <m:sty m:val="p"/>
            </m:rP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total biaya pesan</m:t>
              </m:r>
            </m:num>
            <m:den>
              <m:r>
                <w:rPr>
                  <w:rFonts w:ascii="Cambria Math" w:hAnsi="Cambria Math" w:cstheme="majorBidi"/>
                  <w:sz w:val="24"/>
                  <w:szCs w:val="24"/>
                </w:rPr>
                <m:t>frekuensi pemesanan</m:t>
              </m:r>
            </m:den>
          </m:f>
        </m:oMath>
      </m:oMathPara>
    </w:p>
    <w:p w:rsidR="002603A8" w:rsidRPr="005732AD" w:rsidRDefault="002603A8" w:rsidP="005732AD">
      <w:pPr>
        <w:spacing w:after="0" w:line="480" w:lineRule="auto"/>
        <w:ind w:left="720" w:firstLine="720"/>
        <w:jc w:val="both"/>
        <w:rPr>
          <w:rFonts w:asciiTheme="majorBidi" w:hAnsiTheme="majorBidi" w:cstheme="majorBidi"/>
          <w:sz w:val="24"/>
          <w:szCs w:val="24"/>
        </w:rPr>
      </w:pPr>
      <m:oMathPara>
        <m:oMathParaPr>
          <m:jc m:val="left"/>
        </m:oMathParaPr>
        <m:oMath>
          <m:r>
            <m:rPr>
              <m:sty m:val="p"/>
            </m:rPr>
            <w:rPr>
              <w:rFonts w:ascii="Cambria Math" w:hAnsi="Cambria Math" w:cstheme="majorBidi"/>
              <w:sz w:val="24"/>
              <w:szCs w:val="24"/>
            </w:rPr>
            <m:t>=</m:t>
          </m:r>
          <m:f>
            <m:fPr>
              <m:ctrlPr>
                <w:rPr>
                  <w:rFonts w:ascii="Cambria Math" w:hAnsi="Cambria Math" w:cstheme="majorBidi"/>
                  <w:sz w:val="24"/>
                  <w:szCs w:val="24"/>
                </w:rPr>
              </m:ctrlPr>
            </m:fPr>
            <m:num>
              <m:r>
                <m:rPr>
                  <m:sty m:val="p"/>
                </m:rPr>
                <w:rPr>
                  <w:rFonts w:ascii="Cambria Math" w:hAnsi="Cambria Math" w:cstheme="majorBidi"/>
                  <w:sz w:val="24"/>
                  <w:szCs w:val="24"/>
                </w:rPr>
                <m:t>1.940.000</m:t>
              </m:r>
            </m:num>
            <m:den>
              <m:r>
                <w:rPr>
                  <w:rFonts w:ascii="Cambria Math" w:hAnsi="Cambria Math" w:cstheme="majorBidi"/>
                  <w:sz w:val="24"/>
                  <w:szCs w:val="24"/>
                </w:rPr>
                <m:t>30</m:t>
              </m:r>
            </m:den>
          </m:f>
        </m:oMath>
      </m:oMathPara>
    </w:p>
    <w:p w:rsidR="002603A8" w:rsidRPr="005732AD" w:rsidRDefault="002603A8" w:rsidP="005732AD">
      <w:pPr>
        <w:spacing w:after="0" w:line="480" w:lineRule="auto"/>
        <w:ind w:firstLine="720"/>
        <w:jc w:val="both"/>
        <w:rPr>
          <w:rFonts w:asciiTheme="majorBidi" w:hAnsiTheme="majorBidi" w:cstheme="majorBidi"/>
          <w:sz w:val="24"/>
          <w:szCs w:val="24"/>
        </w:rPr>
      </w:pPr>
      <w:proofErr w:type="gramStart"/>
      <w:r w:rsidRPr="005732AD">
        <w:rPr>
          <w:rFonts w:asciiTheme="majorBidi" w:hAnsiTheme="majorBidi" w:cstheme="majorBidi"/>
          <w:sz w:val="24"/>
          <w:szCs w:val="24"/>
        </w:rPr>
        <w:t>=  Rp</w:t>
      </w:r>
      <w:proofErr w:type="gramEnd"/>
      <w:r w:rsidRPr="005732AD">
        <w:rPr>
          <w:rFonts w:asciiTheme="majorBidi" w:hAnsiTheme="majorBidi" w:cstheme="majorBidi"/>
          <w:sz w:val="24"/>
          <w:szCs w:val="24"/>
        </w:rPr>
        <w:t xml:space="preserve"> 64.700,-</w:t>
      </w:r>
    </w:p>
    <w:p w:rsidR="002603A8" w:rsidRPr="005732AD" w:rsidRDefault="002603A8" w:rsidP="005732AD">
      <w:pPr>
        <w:spacing w:after="0" w:line="480" w:lineRule="auto"/>
        <w:jc w:val="both"/>
        <w:rPr>
          <w:rFonts w:asciiTheme="majorBidi" w:hAnsiTheme="majorBidi" w:cstheme="majorBidi"/>
          <w:sz w:val="24"/>
          <w:szCs w:val="24"/>
        </w:rPr>
      </w:pPr>
      <w:r w:rsidRPr="005732AD">
        <w:rPr>
          <w:rFonts w:asciiTheme="majorBidi" w:hAnsiTheme="majorBidi" w:cstheme="majorBidi"/>
          <w:sz w:val="24"/>
          <w:szCs w:val="24"/>
        </w:rPr>
        <w:t xml:space="preserve">Biaya penyimpanan persatuan bahan </w:t>
      </w:r>
      <w:proofErr w:type="gramStart"/>
      <w:r w:rsidRPr="005732AD">
        <w:rPr>
          <w:rFonts w:asciiTheme="majorBidi" w:hAnsiTheme="majorBidi" w:cstheme="majorBidi"/>
          <w:sz w:val="24"/>
          <w:szCs w:val="24"/>
        </w:rPr>
        <w:t>baku</w:t>
      </w:r>
      <w:proofErr w:type="gramEnd"/>
      <w:r w:rsidRPr="005732AD">
        <w:rPr>
          <w:rFonts w:asciiTheme="majorBidi" w:hAnsiTheme="majorBidi" w:cstheme="majorBidi"/>
          <w:sz w:val="24"/>
          <w:szCs w:val="24"/>
        </w:rPr>
        <w:t xml:space="preserve"> (H)</w:t>
      </w:r>
    </w:p>
    <w:p w:rsidR="002603A8" w:rsidRPr="005732AD" w:rsidRDefault="002603A8" w:rsidP="005732AD">
      <w:pPr>
        <w:spacing w:after="0" w:line="480" w:lineRule="auto"/>
        <w:ind w:left="720" w:firstLine="720"/>
        <w:jc w:val="both"/>
        <w:rPr>
          <w:rFonts w:asciiTheme="majorBidi" w:hAnsiTheme="majorBidi" w:cstheme="majorBidi"/>
          <w:sz w:val="24"/>
          <w:szCs w:val="24"/>
        </w:rPr>
      </w:pPr>
      <m:oMathPara>
        <m:oMathParaPr>
          <m:jc m:val="left"/>
        </m:oMathParaPr>
        <m:oMath>
          <m:r>
            <m:rPr>
              <m:sty m:val="p"/>
            </m:rP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total biaya simpa</m:t>
              </m:r>
              <m:r>
                <w:rPr>
                  <w:rFonts w:ascii="Cambria Math" w:hAnsi="Cambria Math" w:cstheme="majorBidi"/>
                  <w:sz w:val="24"/>
                  <w:szCs w:val="24"/>
                </w:rPr>
                <m:t>n</m:t>
              </m:r>
            </m:num>
            <m:den>
              <m:r>
                <w:rPr>
                  <w:rFonts w:ascii="Cambria Math" w:hAnsi="Cambria Math" w:cstheme="majorBidi"/>
                  <w:sz w:val="24"/>
                  <w:szCs w:val="24"/>
                </w:rPr>
                <m:t>total kebutuhan bahan baku</m:t>
              </m:r>
            </m:den>
          </m:f>
        </m:oMath>
      </m:oMathPara>
    </w:p>
    <w:p w:rsidR="002603A8" w:rsidRPr="005732AD" w:rsidRDefault="002603A8" w:rsidP="005732AD">
      <w:pPr>
        <w:spacing w:after="0" w:line="480" w:lineRule="auto"/>
        <w:ind w:left="720" w:firstLine="720"/>
        <w:jc w:val="both"/>
        <w:rPr>
          <w:rFonts w:asciiTheme="majorBidi" w:eastAsiaTheme="minorEastAsia" w:hAnsiTheme="majorBidi" w:cstheme="majorBidi"/>
          <w:sz w:val="24"/>
          <w:szCs w:val="24"/>
        </w:rPr>
      </w:pPr>
      <m:oMathPara>
        <m:oMathParaPr>
          <m:jc m:val="left"/>
        </m:oMathParaPr>
        <m:oMath>
          <m:r>
            <m:rPr>
              <m:sty m:val="p"/>
            </m:rP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5.500.000</m:t>
              </m:r>
            </m:num>
            <m:den>
              <m:r>
                <w:rPr>
                  <w:rFonts w:ascii="Cambria Math" w:hAnsi="Cambria Math" w:cstheme="majorBidi"/>
                  <w:sz w:val="24"/>
                  <w:szCs w:val="24"/>
                </w:rPr>
                <m:t>52..200</m:t>
              </m:r>
            </m:den>
          </m:f>
        </m:oMath>
      </m:oMathPara>
    </w:p>
    <w:p w:rsidR="002603A8" w:rsidRPr="005732AD" w:rsidRDefault="002603A8" w:rsidP="005732AD">
      <w:pPr>
        <w:spacing w:after="0" w:line="480" w:lineRule="auto"/>
        <w:ind w:firstLine="720"/>
        <w:jc w:val="both"/>
        <w:rPr>
          <w:rFonts w:asciiTheme="majorBidi" w:hAnsiTheme="majorBidi" w:cstheme="majorBidi"/>
          <w:sz w:val="24"/>
          <w:szCs w:val="24"/>
        </w:rPr>
      </w:pPr>
      <w:r w:rsidRPr="005732AD">
        <w:rPr>
          <w:rFonts w:asciiTheme="majorBidi" w:eastAsiaTheme="minorEastAsia" w:hAnsiTheme="majorBidi" w:cstheme="majorBidi"/>
          <w:sz w:val="24"/>
          <w:szCs w:val="24"/>
        </w:rPr>
        <w:t>= Rp 105</w:t>
      </w:r>
      <w:proofErr w:type="gramStart"/>
      <w:r w:rsidRPr="005732AD">
        <w:rPr>
          <w:rFonts w:asciiTheme="majorBidi" w:eastAsiaTheme="minorEastAsia" w:hAnsiTheme="majorBidi" w:cstheme="majorBidi"/>
          <w:sz w:val="24"/>
          <w:szCs w:val="24"/>
        </w:rPr>
        <w:t>,-</w:t>
      </w:r>
      <w:proofErr w:type="gramEnd"/>
      <w:r w:rsidRPr="005732AD">
        <w:rPr>
          <w:rFonts w:asciiTheme="majorBidi" w:eastAsiaTheme="minorEastAsia" w:hAnsiTheme="majorBidi" w:cstheme="majorBidi"/>
          <w:sz w:val="24"/>
          <w:szCs w:val="24"/>
        </w:rPr>
        <w:t xml:space="preserve"> /kg</w:t>
      </w:r>
    </w:p>
    <w:p w:rsidR="002603A8" w:rsidRPr="005732AD" w:rsidRDefault="002603A8" w:rsidP="005732AD">
      <w:pPr>
        <w:spacing w:after="0" w:line="480" w:lineRule="auto"/>
        <w:jc w:val="both"/>
        <w:rPr>
          <w:rFonts w:asciiTheme="majorBidi" w:hAnsiTheme="majorBidi" w:cstheme="majorBidi"/>
          <w:b/>
          <w:bCs/>
          <w:sz w:val="24"/>
          <w:szCs w:val="24"/>
        </w:rPr>
      </w:pPr>
      <w:r w:rsidRPr="005732AD">
        <w:rPr>
          <w:rFonts w:asciiTheme="majorBidi" w:hAnsiTheme="majorBidi" w:cstheme="majorBidi"/>
          <w:b/>
          <w:bCs/>
          <w:sz w:val="24"/>
          <w:szCs w:val="24"/>
        </w:rPr>
        <w:t>Kebijakan Pemerintah</w:t>
      </w:r>
    </w:p>
    <w:p w:rsidR="002603A8" w:rsidRPr="005732AD" w:rsidRDefault="002603A8" w:rsidP="005732AD">
      <w:pPr>
        <w:spacing w:after="0" w:line="480" w:lineRule="auto"/>
        <w:ind w:left="360" w:firstLine="360"/>
        <w:jc w:val="both"/>
        <w:rPr>
          <w:rFonts w:asciiTheme="majorBidi" w:hAnsiTheme="majorBidi" w:cstheme="majorBidi"/>
          <w:sz w:val="24"/>
          <w:szCs w:val="24"/>
        </w:rPr>
      </w:pPr>
      <w:r w:rsidRPr="005732AD">
        <w:rPr>
          <w:rFonts w:asciiTheme="majorBidi" w:hAnsiTheme="majorBidi" w:cstheme="majorBidi"/>
          <w:sz w:val="24"/>
          <w:szCs w:val="24"/>
        </w:rPr>
        <w:t>UMKM Kue Nikmat Rasa melakukan pemesanan dalam setahun sebanyak 30 kali</w:t>
      </w:r>
      <w:proofErr w:type="gramStart"/>
      <w:r w:rsidRPr="005732AD">
        <w:rPr>
          <w:rFonts w:asciiTheme="majorBidi" w:hAnsiTheme="majorBidi" w:cstheme="majorBidi"/>
          <w:sz w:val="24"/>
          <w:szCs w:val="24"/>
        </w:rPr>
        <w:t>,  Perusahaan</w:t>
      </w:r>
      <w:proofErr w:type="gramEnd"/>
      <w:r w:rsidRPr="005732AD">
        <w:rPr>
          <w:rFonts w:asciiTheme="majorBidi" w:hAnsiTheme="majorBidi" w:cstheme="majorBidi"/>
          <w:sz w:val="24"/>
          <w:szCs w:val="24"/>
        </w:rPr>
        <w:t xml:space="preserve"> ini mengambil tepung terigu yang dibutuhkan sebagai bahan baku primer dalam pembuatan kue. Perusahaan ini tidak memproduksi kue sendiri. </w:t>
      </w:r>
    </w:p>
    <w:p w:rsidR="002603A8" w:rsidRPr="005732AD" w:rsidRDefault="002603A8" w:rsidP="005732AD">
      <w:pPr>
        <w:pStyle w:val="ListParagraph"/>
        <w:numPr>
          <w:ilvl w:val="0"/>
          <w:numId w:val="6"/>
        </w:numPr>
        <w:spacing w:after="0" w:line="480" w:lineRule="auto"/>
        <w:jc w:val="both"/>
        <w:rPr>
          <w:rFonts w:asciiTheme="majorBidi" w:hAnsiTheme="majorBidi" w:cstheme="majorBidi"/>
          <w:sz w:val="24"/>
          <w:szCs w:val="24"/>
        </w:rPr>
      </w:pPr>
      <w:r w:rsidRPr="005732AD">
        <w:rPr>
          <w:rFonts w:asciiTheme="majorBidi" w:hAnsiTheme="majorBidi" w:cstheme="majorBidi"/>
          <w:sz w:val="24"/>
          <w:szCs w:val="24"/>
        </w:rPr>
        <w:t xml:space="preserve">Pembelian bahan baku (Q) </w:t>
      </w:r>
    </w:p>
    <w:p w:rsidR="002603A8" w:rsidRPr="005732AD" w:rsidRDefault="002603A8" w:rsidP="005732AD">
      <w:pPr>
        <w:pStyle w:val="ListParagraph"/>
        <w:spacing w:after="0" w:line="480" w:lineRule="auto"/>
        <w:ind w:left="780"/>
        <w:jc w:val="both"/>
        <w:rPr>
          <w:rFonts w:asciiTheme="majorBidi" w:hAnsiTheme="majorBidi" w:cstheme="majorBidi"/>
          <w:sz w:val="24"/>
          <w:szCs w:val="24"/>
        </w:rPr>
      </w:pPr>
      <w:proofErr w:type="gramStart"/>
      <w:r w:rsidRPr="005732AD">
        <w:rPr>
          <w:rFonts w:asciiTheme="majorBidi" w:hAnsiTheme="majorBidi" w:cstheme="majorBidi"/>
          <w:sz w:val="24"/>
          <w:szCs w:val="24"/>
        </w:rPr>
        <w:t>dapat</w:t>
      </w:r>
      <w:proofErr w:type="gramEnd"/>
      <w:r w:rsidRPr="005732AD">
        <w:rPr>
          <w:rFonts w:asciiTheme="majorBidi" w:hAnsiTheme="majorBidi" w:cstheme="majorBidi"/>
          <w:sz w:val="24"/>
          <w:szCs w:val="24"/>
        </w:rPr>
        <w:t xml:space="preserve"> diperhitungkan berdasarkan kebijakan perusahaan yang melakukan pemesanan setiap bulan sekali, maka dapat diketahui sebagai berikut :</w:t>
      </w:r>
    </w:p>
    <w:p w:rsidR="002603A8" w:rsidRPr="005732AD" w:rsidRDefault="002603A8" w:rsidP="005732AD">
      <w:pPr>
        <w:pStyle w:val="ListParagraph"/>
        <w:spacing w:after="0" w:line="480" w:lineRule="auto"/>
        <w:ind w:left="780"/>
        <w:jc w:val="both"/>
        <w:rPr>
          <w:rFonts w:asciiTheme="majorBidi" w:eastAsiaTheme="minorEastAsia" w:hAnsiTheme="majorBidi" w:cstheme="majorBidi"/>
          <w:i/>
          <w:iCs/>
          <w:sz w:val="24"/>
          <w:szCs w:val="24"/>
        </w:rPr>
      </w:pPr>
      <m:oMathPara>
        <m:oMathParaPr>
          <m:jc m:val="left"/>
        </m:oMathParaPr>
        <m:oMath>
          <m:r>
            <w:rPr>
              <w:rFonts w:ascii="Cambria Math" w:hAnsi="Cambria Math" w:cstheme="majorBidi"/>
              <w:sz w:val="24"/>
              <w:szCs w:val="24"/>
            </w:rPr>
            <m:t>=</m:t>
          </m:r>
          <m:f>
            <m:fPr>
              <m:ctrlPr>
                <w:rPr>
                  <w:rFonts w:ascii="Cambria Math" w:hAnsi="Cambria Math" w:cstheme="majorBidi"/>
                  <w:i/>
                  <w:iCs/>
                  <w:sz w:val="24"/>
                  <w:szCs w:val="24"/>
                </w:rPr>
              </m:ctrlPr>
            </m:fPr>
            <m:num>
              <m:r>
                <w:rPr>
                  <w:rFonts w:ascii="Cambria Math" w:hAnsi="Cambria Math" w:cstheme="majorBidi"/>
                  <w:sz w:val="24"/>
                  <w:szCs w:val="24"/>
                </w:rPr>
                <m:t>total kebutuhan bahan baku</m:t>
              </m:r>
            </m:num>
            <m:den>
              <m:r>
                <w:rPr>
                  <w:rFonts w:ascii="Cambria Math" w:hAnsi="Cambria Math" w:cstheme="majorBidi"/>
                  <w:sz w:val="24"/>
                  <w:szCs w:val="24"/>
                </w:rPr>
                <m:t>frekuensi pemesanan</m:t>
              </m:r>
            </m:den>
          </m:f>
        </m:oMath>
      </m:oMathPara>
    </w:p>
    <w:p w:rsidR="002603A8" w:rsidRPr="005732AD" w:rsidRDefault="002603A8" w:rsidP="005732AD">
      <w:pPr>
        <w:pStyle w:val="ListParagraph"/>
        <w:spacing w:after="0" w:line="480" w:lineRule="auto"/>
        <w:ind w:left="780"/>
        <w:jc w:val="both"/>
        <w:rPr>
          <w:rFonts w:asciiTheme="majorBidi" w:eastAsiaTheme="minorEastAsia" w:hAnsiTheme="majorBidi" w:cstheme="majorBidi"/>
          <w:sz w:val="24"/>
          <w:szCs w:val="24"/>
        </w:rPr>
      </w:pPr>
      <m:oMath>
        <m:r>
          <m:rPr>
            <m:sty m:val="p"/>
          </m:rPr>
          <w:rPr>
            <w:rFonts w:ascii="Cambria Math" w:hAnsi="Cambria Math" w:cstheme="majorBidi"/>
            <w:sz w:val="24"/>
            <w:szCs w:val="24"/>
          </w:rPr>
          <m:t>=</m:t>
        </m:r>
        <m:f>
          <m:fPr>
            <m:ctrlPr>
              <w:rPr>
                <w:rFonts w:ascii="Cambria Math" w:hAnsi="Cambria Math" w:cstheme="majorBidi"/>
                <w:iCs/>
                <w:sz w:val="24"/>
                <w:szCs w:val="24"/>
              </w:rPr>
            </m:ctrlPr>
          </m:fPr>
          <m:num>
            <m:r>
              <m:rPr>
                <m:sty m:val="p"/>
              </m:rPr>
              <w:rPr>
                <w:rFonts w:ascii="Cambria Math" w:hAnsi="Cambria Math" w:cstheme="majorBidi"/>
                <w:sz w:val="24"/>
                <w:szCs w:val="24"/>
              </w:rPr>
              <m:t>52.200</m:t>
            </m:r>
          </m:num>
          <m:den>
            <m:r>
              <m:rPr>
                <m:sty m:val="p"/>
              </m:rPr>
              <w:rPr>
                <w:rFonts w:ascii="Cambria Math" w:hAnsi="Cambria Math" w:cstheme="majorBidi"/>
                <w:sz w:val="24"/>
                <w:szCs w:val="24"/>
              </w:rPr>
              <m:t>30</m:t>
            </m:r>
          </m:den>
        </m:f>
      </m:oMath>
      <w:r w:rsidRPr="005732AD">
        <w:rPr>
          <w:rFonts w:asciiTheme="majorBidi" w:eastAsiaTheme="minorEastAsia" w:hAnsiTheme="majorBidi" w:cstheme="majorBidi"/>
          <w:iCs/>
          <w:sz w:val="24"/>
          <w:szCs w:val="24"/>
        </w:rPr>
        <w:t xml:space="preserve"> </w:t>
      </w:r>
    </w:p>
    <w:p w:rsidR="002603A8" w:rsidRPr="005732AD" w:rsidRDefault="002603A8" w:rsidP="005732AD">
      <w:pPr>
        <w:spacing w:after="0" w:line="480" w:lineRule="auto"/>
        <w:ind w:firstLine="720"/>
        <w:jc w:val="both"/>
        <w:rPr>
          <w:rFonts w:asciiTheme="majorBidi" w:eastAsiaTheme="minorEastAsia" w:hAnsiTheme="majorBidi" w:cstheme="majorBidi"/>
          <w:sz w:val="24"/>
          <w:szCs w:val="24"/>
        </w:rPr>
      </w:pPr>
      <w:r w:rsidRPr="005732AD">
        <w:rPr>
          <w:rFonts w:asciiTheme="majorBidi" w:eastAsiaTheme="minorEastAsia" w:hAnsiTheme="majorBidi" w:cstheme="majorBidi"/>
          <w:sz w:val="24"/>
          <w:szCs w:val="24"/>
        </w:rPr>
        <w:t xml:space="preserve"> = 1.740kg</w:t>
      </w:r>
    </w:p>
    <w:p w:rsidR="002603A8" w:rsidRPr="005732AD" w:rsidRDefault="002603A8" w:rsidP="005732AD">
      <w:pPr>
        <w:pStyle w:val="ListParagraph"/>
        <w:spacing w:after="0" w:line="480" w:lineRule="auto"/>
        <w:ind w:left="780"/>
        <w:jc w:val="both"/>
        <w:rPr>
          <w:rFonts w:asciiTheme="majorBidi" w:hAnsiTheme="majorBidi" w:cstheme="majorBidi"/>
          <w:sz w:val="24"/>
          <w:szCs w:val="24"/>
        </w:rPr>
      </w:pPr>
      <w:r w:rsidRPr="005732AD">
        <w:rPr>
          <w:rFonts w:asciiTheme="majorBidi" w:hAnsiTheme="majorBidi" w:cstheme="majorBidi"/>
          <w:sz w:val="24"/>
          <w:szCs w:val="24"/>
        </w:rPr>
        <w:lastRenderedPageBreak/>
        <w:t xml:space="preserve">Jadi besarnya jumlah pembelian bahan </w:t>
      </w:r>
      <w:proofErr w:type="gramStart"/>
      <w:r w:rsidRPr="005732AD">
        <w:rPr>
          <w:rFonts w:asciiTheme="majorBidi" w:hAnsiTheme="majorBidi" w:cstheme="majorBidi"/>
          <w:sz w:val="24"/>
          <w:szCs w:val="24"/>
        </w:rPr>
        <w:t>baku</w:t>
      </w:r>
      <w:proofErr w:type="gramEnd"/>
      <w:r w:rsidRPr="005732AD">
        <w:rPr>
          <w:rFonts w:asciiTheme="majorBidi" w:hAnsiTheme="majorBidi" w:cstheme="majorBidi"/>
          <w:sz w:val="24"/>
          <w:szCs w:val="24"/>
        </w:rPr>
        <w:t xml:space="preserve"> pada UMKM Kue Nikmat Rasa ini dalam sekali pemesaanan adalah sebesar 1.740kg </w:t>
      </w:r>
    </w:p>
    <w:p w:rsidR="002603A8" w:rsidRPr="005732AD" w:rsidRDefault="002603A8" w:rsidP="005732AD">
      <w:pPr>
        <w:pStyle w:val="ListParagraph"/>
        <w:numPr>
          <w:ilvl w:val="0"/>
          <w:numId w:val="6"/>
        </w:numPr>
        <w:spacing w:after="0" w:line="480" w:lineRule="auto"/>
        <w:jc w:val="both"/>
        <w:rPr>
          <w:rFonts w:asciiTheme="majorBidi" w:hAnsiTheme="majorBidi" w:cstheme="majorBidi"/>
          <w:sz w:val="24"/>
          <w:szCs w:val="24"/>
        </w:rPr>
      </w:pPr>
      <w:r w:rsidRPr="005732AD">
        <w:rPr>
          <w:rFonts w:asciiTheme="majorBidi" w:hAnsiTheme="majorBidi" w:cstheme="majorBidi"/>
          <w:sz w:val="24"/>
          <w:szCs w:val="24"/>
        </w:rPr>
        <w:t xml:space="preserve">Total Biaya Persediaan </w:t>
      </w:r>
    </w:p>
    <w:p w:rsidR="002603A8" w:rsidRPr="005732AD" w:rsidRDefault="002603A8" w:rsidP="005732AD">
      <w:pPr>
        <w:pStyle w:val="ListParagraph"/>
        <w:spacing w:after="0" w:line="480" w:lineRule="auto"/>
        <w:ind w:left="780"/>
        <w:jc w:val="both"/>
        <w:rPr>
          <w:rFonts w:asciiTheme="majorBidi" w:hAnsiTheme="majorBidi" w:cstheme="majorBidi"/>
          <w:sz w:val="24"/>
          <w:szCs w:val="24"/>
        </w:rPr>
      </w:pPr>
      <w:r w:rsidRPr="005732AD">
        <w:rPr>
          <w:rFonts w:asciiTheme="majorBidi" w:hAnsiTheme="majorBidi" w:cstheme="majorBidi"/>
          <w:sz w:val="24"/>
          <w:szCs w:val="24"/>
        </w:rPr>
        <w:t xml:space="preserve">Agar dapat menghitung biaya persediaan yang diperlukan oleh perusahaan maka diketahui: </w:t>
      </w:r>
    </w:p>
    <w:p w:rsidR="002603A8" w:rsidRPr="005732AD" w:rsidRDefault="002603A8" w:rsidP="005732AD">
      <w:pPr>
        <w:pStyle w:val="ListParagraph"/>
        <w:spacing w:after="0" w:line="480" w:lineRule="auto"/>
        <w:ind w:left="780"/>
        <w:jc w:val="both"/>
        <w:rPr>
          <w:rFonts w:asciiTheme="majorBidi" w:hAnsiTheme="majorBidi" w:cstheme="majorBidi"/>
          <w:sz w:val="24"/>
          <w:szCs w:val="24"/>
        </w:rPr>
      </w:pPr>
      <w:r w:rsidRPr="005732AD">
        <w:rPr>
          <w:rFonts w:asciiTheme="majorBidi" w:hAnsiTheme="majorBidi" w:cstheme="majorBidi"/>
          <w:sz w:val="24"/>
          <w:szCs w:val="24"/>
        </w:rPr>
        <w:t xml:space="preserve">- Total kebutuhan bahan </w:t>
      </w:r>
      <w:proofErr w:type="gramStart"/>
      <w:r w:rsidRPr="005732AD">
        <w:rPr>
          <w:rFonts w:asciiTheme="majorBidi" w:hAnsiTheme="majorBidi" w:cstheme="majorBidi"/>
          <w:sz w:val="24"/>
          <w:szCs w:val="24"/>
        </w:rPr>
        <w:t>baku(</w:t>
      </w:r>
      <w:proofErr w:type="gramEnd"/>
      <w:r w:rsidRPr="005732AD">
        <w:rPr>
          <w:rFonts w:asciiTheme="majorBidi" w:hAnsiTheme="majorBidi" w:cstheme="majorBidi"/>
          <w:sz w:val="24"/>
          <w:szCs w:val="24"/>
        </w:rPr>
        <w:t>D)</w:t>
      </w:r>
      <w:r w:rsidRPr="005732AD">
        <w:rPr>
          <w:rFonts w:asciiTheme="majorBidi" w:hAnsiTheme="majorBidi" w:cstheme="majorBidi"/>
          <w:sz w:val="24"/>
          <w:szCs w:val="24"/>
        </w:rPr>
        <w:tab/>
      </w:r>
      <w:r w:rsidRPr="005732AD">
        <w:rPr>
          <w:rFonts w:asciiTheme="majorBidi" w:hAnsiTheme="majorBidi" w:cstheme="majorBidi"/>
          <w:sz w:val="24"/>
          <w:szCs w:val="24"/>
        </w:rPr>
        <w:tab/>
        <w:t xml:space="preserve">= 52.200kg </w:t>
      </w:r>
    </w:p>
    <w:p w:rsidR="002603A8" w:rsidRPr="005732AD" w:rsidRDefault="002603A8" w:rsidP="005732AD">
      <w:pPr>
        <w:pStyle w:val="ListParagraph"/>
        <w:spacing w:after="0" w:line="480" w:lineRule="auto"/>
        <w:ind w:left="780"/>
        <w:jc w:val="both"/>
        <w:rPr>
          <w:rFonts w:asciiTheme="majorBidi" w:hAnsiTheme="majorBidi" w:cstheme="majorBidi"/>
          <w:sz w:val="24"/>
          <w:szCs w:val="24"/>
        </w:rPr>
      </w:pPr>
      <w:r w:rsidRPr="005732AD">
        <w:rPr>
          <w:rFonts w:asciiTheme="majorBidi" w:hAnsiTheme="majorBidi" w:cstheme="majorBidi"/>
          <w:sz w:val="24"/>
          <w:szCs w:val="24"/>
        </w:rPr>
        <w:t xml:space="preserve">- Pembelian rata-rata bahan </w:t>
      </w:r>
      <w:proofErr w:type="gramStart"/>
      <w:r w:rsidRPr="005732AD">
        <w:rPr>
          <w:rFonts w:asciiTheme="majorBidi" w:hAnsiTheme="majorBidi" w:cstheme="majorBidi"/>
          <w:sz w:val="24"/>
          <w:szCs w:val="24"/>
        </w:rPr>
        <w:t>baku</w:t>
      </w:r>
      <w:proofErr w:type="gramEnd"/>
      <w:r w:rsidRPr="005732AD">
        <w:rPr>
          <w:rFonts w:asciiTheme="majorBidi" w:hAnsiTheme="majorBidi" w:cstheme="majorBidi"/>
          <w:sz w:val="24"/>
          <w:szCs w:val="24"/>
        </w:rPr>
        <w:t xml:space="preserve"> (Q)</w:t>
      </w:r>
      <w:r w:rsidRPr="005732AD">
        <w:rPr>
          <w:rFonts w:asciiTheme="majorBidi" w:hAnsiTheme="majorBidi" w:cstheme="majorBidi"/>
          <w:sz w:val="24"/>
          <w:szCs w:val="24"/>
        </w:rPr>
        <w:tab/>
        <w:t xml:space="preserve">= 1.740kg </w:t>
      </w:r>
    </w:p>
    <w:p w:rsidR="002603A8" w:rsidRPr="005732AD" w:rsidRDefault="002603A8" w:rsidP="005732AD">
      <w:pPr>
        <w:pStyle w:val="ListParagraph"/>
        <w:spacing w:after="0" w:line="480" w:lineRule="auto"/>
        <w:ind w:left="780"/>
        <w:jc w:val="both"/>
        <w:rPr>
          <w:rFonts w:asciiTheme="majorBidi" w:hAnsiTheme="majorBidi" w:cstheme="majorBidi"/>
          <w:sz w:val="24"/>
          <w:szCs w:val="24"/>
        </w:rPr>
      </w:pPr>
      <w:r w:rsidRPr="005732AD">
        <w:rPr>
          <w:rFonts w:asciiTheme="majorBidi" w:hAnsiTheme="majorBidi" w:cstheme="majorBidi"/>
          <w:sz w:val="24"/>
          <w:szCs w:val="24"/>
        </w:rPr>
        <w:t>- Biaya pemesanan sekali pesan (S)</w:t>
      </w:r>
      <w:r w:rsidRPr="005732AD">
        <w:rPr>
          <w:rFonts w:asciiTheme="majorBidi" w:hAnsiTheme="majorBidi" w:cstheme="majorBidi"/>
          <w:sz w:val="24"/>
          <w:szCs w:val="24"/>
        </w:rPr>
        <w:tab/>
      </w:r>
      <w:r w:rsidRPr="005732AD">
        <w:rPr>
          <w:rFonts w:asciiTheme="majorBidi" w:hAnsiTheme="majorBidi" w:cstheme="majorBidi"/>
          <w:sz w:val="24"/>
          <w:szCs w:val="24"/>
        </w:rPr>
        <w:tab/>
        <w:t xml:space="preserve">= Rp 64.700,- </w:t>
      </w:r>
    </w:p>
    <w:p w:rsidR="002603A8" w:rsidRPr="005732AD" w:rsidRDefault="002603A8" w:rsidP="005732AD">
      <w:pPr>
        <w:pStyle w:val="ListParagraph"/>
        <w:spacing w:after="0" w:line="480" w:lineRule="auto"/>
        <w:ind w:left="780"/>
        <w:jc w:val="both"/>
        <w:rPr>
          <w:rFonts w:asciiTheme="majorBidi" w:hAnsiTheme="majorBidi" w:cstheme="majorBidi"/>
          <w:sz w:val="24"/>
          <w:szCs w:val="24"/>
        </w:rPr>
      </w:pPr>
      <w:r w:rsidRPr="005732AD">
        <w:rPr>
          <w:rFonts w:asciiTheme="majorBidi" w:hAnsiTheme="majorBidi" w:cstheme="majorBidi"/>
          <w:sz w:val="24"/>
          <w:szCs w:val="24"/>
        </w:rPr>
        <w:t>- Biaya simpan per meter (H)</w:t>
      </w:r>
      <w:r w:rsidRPr="005732AD">
        <w:rPr>
          <w:rFonts w:asciiTheme="majorBidi" w:hAnsiTheme="majorBidi" w:cstheme="majorBidi"/>
          <w:sz w:val="24"/>
          <w:szCs w:val="24"/>
        </w:rPr>
        <w:tab/>
      </w:r>
      <w:r w:rsidRPr="005732AD">
        <w:rPr>
          <w:rFonts w:asciiTheme="majorBidi" w:hAnsiTheme="majorBidi" w:cstheme="majorBidi"/>
          <w:sz w:val="24"/>
          <w:szCs w:val="24"/>
        </w:rPr>
        <w:tab/>
      </w:r>
      <w:r w:rsidRPr="005732AD">
        <w:rPr>
          <w:rFonts w:asciiTheme="majorBidi" w:hAnsiTheme="majorBidi" w:cstheme="majorBidi"/>
          <w:sz w:val="24"/>
          <w:szCs w:val="24"/>
        </w:rPr>
        <w:tab/>
        <w:t xml:space="preserve">= Rp 105,-/ meter </w:t>
      </w:r>
    </w:p>
    <w:p w:rsidR="002603A8" w:rsidRPr="005732AD" w:rsidRDefault="002603A8" w:rsidP="005732AD">
      <w:pPr>
        <w:pStyle w:val="ListParagraph"/>
        <w:spacing w:after="0" w:line="480" w:lineRule="auto"/>
        <w:ind w:left="780"/>
        <w:jc w:val="both"/>
        <w:rPr>
          <w:rFonts w:asciiTheme="majorBidi" w:hAnsiTheme="majorBidi" w:cstheme="majorBidi"/>
          <w:sz w:val="24"/>
          <w:szCs w:val="24"/>
        </w:rPr>
      </w:pPr>
      <w:r w:rsidRPr="005732AD">
        <w:rPr>
          <w:rFonts w:asciiTheme="majorBidi" w:hAnsiTheme="majorBidi" w:cstheme="majorBidi"/>
          <w:sz w:val="24"/>
          <w:szCs w:val="24"/>
        </w:rPr>
        <w:t xml:space="preserve">Total Biaya Persediaan (TIC) sebagai </w:t>
      </w:r>
      <w:proofErr w:type="gramStart"/>
      <w:r w:rsidRPr="005732AD">
        <w:rPr>
          <w:rFonts w:asciiTheme="majorBidi" w:hAnsiTheme="majorBidi" w:cstheme="majorBidi"/>
          <w:sz w:val="24"/>
          <w:szCs w:val="24"/>
        </w:rPr>
        <w:t>berikut :</w:t>
      </w:r>
      <w:proofErr w:type="gramEnd"/>
    </w:p>
    <w:p w:rsidR="002603A8" w:rsidRPr="005732AD" w:rsidRDefault="002603A8" w:rsidP="005732AD">
      <w:pPr>
        <w:pStyle w:val="ListParagraph"/>
        <w:spacing w:after="0" w:line="480" w:lineRule="auto"/>
        <w:ind w:left="780"/>
        <w:jc w:val="both"/>
        <w:rPr>
          <w:rFonts w:asciiTheme="majorBidi" w:eastAsiaTheme="minorEastAsia" w:hAnsiTheme="majorBidi" w:cstheme="majorBidi"/>
          <w:sz w:val="24"/>
          <w:szCs w:val="24"/>
        </w:rPr>
      </w:pPr>
      <m:oMath>
        <m:r>
          <w:rPr>
            <w:rFonts w:ascii="Cambria Math" w:hAnsi="Cambria Math" w:cstheme="majorBidi"/>
            <w:sz w:val="24"/>
            <w:szCs w:val="24"/>
          </w:rPr>
          <m:t>=</m:t>
        </m:r>
        <m:d>
          <m:dPr>
            <m:begChr m:val="["/>
            <m:endChr m:val="]"/>
            <m:ctrlPr>
              <w:rPr>
                <w:rFonts w:ascii="Cambria Math" w:hAnsi="Cambria Math" w:cstheme="majorBidi"/>
                <w:i/>
                <w:sz w:val="24"/>
                <w:szCs w:val="24"/>
              </w:rPr>
            </m:ctrlPr>
          </m:dPr>
          <m:e>
            <m:r>
              <w:rPr>
                <w:rFonts w:ascii="Cambria Math" w:hAnsi="Cambria Math" w:cstheme="majorBidi"/>
                <w:sz w:val="24"/>
                <w:szCs w:val="24"/>
              </w:rPr>
              <m:t xml:space="preserve"> </m:t>
            </m:r>
            <m:f>
              <m:fPr>
                <m:ctrlPr>
                  <w:rPr>
                    <w:rFonts w:ascii="Cambria Math" w:hAnsi="Cambria Math" w:cstheme="majorBidi"/>
                    <w:i/>
                    <w:sz w:val="24"/>
                    <w:szCs w:val="24"/>
                  </w:rPr>
                </m:ctrlPr>
              </m:fPr>
              <m:num>
                <m:r>
                  <w:rPr>
                    <w:rFonts w:ascii="Cambria Math" w:hAnsi="Cambria Math" w:cstheme="majorBidi"/>
                    <w:sz w:val="24"/>
                    <w:szCs w:val="24"/>
                  </w:rPr>
                  <m:t>D</m:t>
                </m:r>
              </m:num>
              <m:den>
                <m:r>
                  <w:rPr>
                    <w:rFonts w:ascii="Cambria Math" w:hAnsi="Cambria Math" w:cstheme="majorBidi"/>
                    <w:sz w:val="24"/>
                    <w:szCs w:val="24"/>
                  </w:rPr>
                  <m:t>Q</m:t>
                </m:r>
              </m:den>
            </m:f>
            <m:r>
              <w:rPr>
                <w:rFonts w:ascii="Cambria Math" w:hAnsi="Cambria Math" w:cstheme="majorBidi"/>
                <w:sz w:val="24"/>
                <w:szCs w:val="24"/>
              </w:rPr>
              <m:t>S</m:t>
            </m:r>
          </m:e>
        </m:d>
      </m:oMath>
      <w:r w:rsidRPr="005732AD">
        <w:rPr>
          <w:rFonts w:asciiTheme="majorBidi" w:eastAsiaTheme="minorEastAsia" w:hAnsiTheme="majorBidi" w:cstheme="majorBidi"/>
          <w:sz w:val="24"/>
          <w:szCs w:val="24"/>
        </w:rPr>
        <w:t>+</w:t>
      </w:r>
      <m:oMath>
        <m:d>
          <m:dPr>
            <m:begChr m:val="["/>
            <m:endChr m:val="]"/>
            <m:ctrlPr>
              <w:rPr>
                <w:rFonts w:ascii="Cambria Math" w:eastAsiaTheme="minorEastAsia" w:hAnsi="Cambria Math" w:cstheme="majorBidi"/>
                <w:i/>
                <w:sz w:val="24"/>
                <w:szCs w:val="24"/>
              </w:rPr>
            </m:ctrlPr>
          </m:dPr>
          <m:e>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Q</m:t>
                </m:r>
              </m:num>
              <m:den>
                <m:r>
                  <w:rPr>
                    <w:rFonts w:ascii="Cambria Math" w:eastAsiaTheme="minorEastAsia" w:hAnsi="Cambria Math" w:cstheme="majorBidi"/>
                    <w:sz w:val="24"/>
                    <w:szCs w:val="24"/>
                  </w:rPr>
                  <m:t>2</m:t>
                </m:r>
              </m:den>
            </m:f>
            <m:r>
              <w:rPr>
                <w:rFonts w:ascii="Cambria Math" w:eastAsiaTheme="minorEastAsia" w:hAnsi="Cambria Math" w:cstheme="majorBidi"/>
                <w:sz w:val="24"/>
                <w:szCs w:val="24"/>
              </w:rPr>
              <m:t>H</m:t>
            </m:r>
          </m:e>
        </m:d>
      </m:oMath>
    </w:p>
    <w:p w:rsidR="002603A8" w:rsidRPr="005732AD" w:rsidRDefault="002603A8" w:rsidP="005732AD">
      <w:pPr>
        <w:pStyle w:val="ListParagraph"/>
        <w:spacing w:after="0" w:line="480" w:lineRule="auto"/>
        <w:ind w:left="780"/>
        <w:jc w:val="both"/>
        <w:rPr>
          <w:rFonts w:asciiTheme="majorBidi" w:hAnsiTheme="majorBidi" w:cstheme="majorBidi"/>
          <w:sz w:val="24"/>
          <w:szCs w:val="24"/>
        </w:rPr>
      </w:pPr>
      <m:oMath>
        <m:r>
          <w:rPr>
            <w:rFonts w:ascii="Cambria Math" w:hAnsi="Cambria Math" w:cstheme="majorBidi"/>
            <w:sz w:val="24"/>
            <w:szCs w:val="24"/>
          </w:rPr>
          <m:t>=</m:t>
        </m:r>
        <m:d>
          <m:dPr>
            <m:begChr m:val="["/>
            <m:endChr m:val="]"/>
            <m:ctrlPr>
              <w:rPr>
                <w:rFonts w:ascii="Cambria Math" w:hAnsi="Cambria Math" w:cstheme="majorBidi"/>
                <w:i/>
                <w:sz w:val="24"/>
                <w:szCs w:val="24"/>
              </w:rPr>
            </m:ctrlPr>
          </m:dPr>
          <m:e>
            <m:r>
              <w:rPr>
                <w:rFonts w:ascii="Cambria Math" w:hAnsi="Cambria Math" w:cstheme="majorBidi"/>
                <w:sz w:val="24"/>
                <w:szCs w:val="24"/>
              </w:rPr>
              <m:t xml:space="preserve"> </m:t>
            </m:r>
            <m:f>
              <m:fPr>
                <m:ctrlPr>
                  <w:rPr>
                    <w:rFonts w:ascii="Cambria Math" w:hAnsi="Cambria Math" w:cstheme="majorBidi"/>
                    <w:i/>
                    <w:sz w:val="24"/>
                    <w:szCs w:val="24"/>
                  </w:rPr>
                </m:ctrlPr>
              </m:fPr>
              <m:num>
                <m:r>
                  <w:rPr>
                    <w:rFonts w:ascii="Cambria Math" w:hAnsi="Cambria Math" w:cstheme="majorBidi"/>
                    <w:sz w:val="24"/>
                    <w:szCs w:val="24"/>
                  </w:rPr>
                  <m:t>52.200</m:t>
                </m:r>
              </m:num>
              <m:den>
                <m:r>
                  <w:rPr>
                    <w:rFonts w:ascii="Cambria Math" w:hAnsi="Cambria Math" w:cstheme="majorBidi"/>
                    <w:sz w:val="24"/>
                    <w:szCs w:val="24"/>
                  </w:rPr>
                  <m:t>1.740</m:t>
                </m:r>
              </m:den>
            </m:f>
            <m:r>
              <w:rPr>
                <w:rFonts w:ascii="Cambria Math" w:hAnsi="Cambria Math" w:cstheme="majorBidi"/>
                <w:sz w:val="24"/>
                <w:szCs w:val="24"/>
              </w:rPr>
              <m:t>64.700</m:t>
            </m:r>
          </m:e>
        </m:d>
      </m:oMath>
      <w:r w:rsidRPr="005732AD">
        <w:rPr>
          <w:rFonts w:asciiTheme="majorBidi" w:eastAsiaTheme="minorEastAsia" w:hAnsiTheme="majorBidi" w:cstheme="majorBidi"/>
          <w:sz w:val="24"/>
          <w:szCs w:val="24"/>
        </w:rPr>
        <w:t>+</w:t>
      </w:r>
      <m:oMath>
        <m:d>
          <m:dPr>
            <m:begChr m:val="["/>
            <m:endChr m:val="]"/>
            <m:ctrlPr>
              <w:rPr>
                <w:rFonts w:ascii="Cambria Math" w:eastAsiaTheme="minorEastAsia" w:hAnsi="Cambria Math" w:cstheme="majorBidi"/>
                <w:i/>
                <w:sz w:val="24"/>
                <w:szCs w:val="24"/>
              </w:rPr>
            </m:ctrlPr>
          </m:dPr>
          <m:e>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1.740</m:t>
                </m:r>
              </m:num>
              <m:den>
                <m:r>
                  <w:rPr>
                    <w:rFonts w:ascii="Cambria Math" w:eastAsiaTheme="minorEastAsia" w:hAnsi="Cambria Math" w:cstheme="majorBidi"/>
                    <w:sz w:val="24"/>
                    <w:szCs w:val="24"/>
                  </w:rPr>
                  <m:t>2</m:t>
                </m:r>
              </m:den>
            </m:f>
            <m:r>
              <w:rPr>
                <w:rFonts w:ascii="Cambria Math" w:eastAsiaTheme="minorEastAsia" w:hAnsi="Cambria Math" w:cstheme="majorBidi"/>
                <w:sz w:val="24"/>
                <w:szCs w:val="24"/>
              </w:rPr>
              <m:t>105</m:t>
            </m:r>
          </m:e>
        </m:d>
      </m:oMath>
    </w:p>
    <w:p w:rsidR="002603A8" w:rsidRPr="005732AD" w:rsidRDefault="002603A8" w:rsidP="005732AD">
      <w:pPr>
        <w:pStyle w:val="ListParagraph"/>
        <w:spacing w:after="0" w:line="480" w:lineRule="auto"/>
        <w:ind w:left="780"/>
        <w:jc w:val="both"/>
        <w:rPr>
          <w:rFonts w:asciiTheme="majorBidi" w:hAnsiTheme="majorBidi" w:cstheme="majorBidi"/>
          <w:sz w:val="24"/>
          <w:szCs w:val="24"/>
        </w:rPr>
      </w:pPr>
      <w:r w:rsidRPr="005732AD">
        <w:rPr>
          <w:rFonts w:asciiTheme="majorBidi" w:hAnsiTheme="majorBidi" w:cstheme="majorBidi"/>
          <w:sz w:val="24"/>
          <w:szCs w:val="24"/>
        </w:rPr>
        <w:t>= Rp 1.941.000+Rp 91.350</w:t>
      </w:r>
    </w:p>
    <w:p w:rsidR="002603A8" w:rsidRPr="005732AD" w:rsidRDefault="002603A8" w:rsidP="005732AD">
      <w:pPr>
        <w:pStyle w:val="ListParagraph"/>
        <w:spacing w:after="0" w:line="480" w:lineRule="auto"/>
        <w:ind w:left="780"/>
        <w:jc w:val="both"/>
        <w:rPr>
          <w:rFonts w:asciiTheme="majorBidi" w:hAnsiTheme="majorBidi" w:cstheme="majorBidi"/>
          <w:sz w:val="24"/>
          <w:szCs w:val="24"/>
        </w:rPr>
      </w:pPr>
      <w:r w:rsidRPr="005732AD">
        <w:rPr>
          <w:rFonts w:asciiTheme="majorBidi" w:hAnsiTheme="majorBidi" w:cstheme="majorBidi"/>
          <w:sz w:val="24"/>
          <w:szCs w:val="24"/>
        </w:rPr>
        <w:t>= Rp 2.032.350,-</w:t>
      </w:r>
    </w:p>
    <w:p w:rsidR="002603A8" w:rsidRPr="005732AD" w:rsidRDefault="002603A8" w:rsidP="005732AD">
      <w:pPr>
        <w:pStyle w:val="ListParagraph"/>
        <w:spacing w:after="0" w:line="480" w:lineRule="auto"/>
        <w:ind w:left="780"/>
        <w:jc w:val="both"/>
        <w:rPr>
          <w:rFonts w:asciiTheme="majorBidi" w:hAnsiTheme="majorBidi" w:cstheme="majorBidi"/>
          <w:sz w:val="24"/>
          <w:szCs w:val="24"/>
        </w:rPr>
      </w:pPr>
      <w:r w:rsidRPr="005732AD">
        <w:rPr>
          <w:rFonts w:asciiTheme="majorBidi" w:hAnsiTheme="majorBidi" w:cstheme="majorBidi"/>
          <w:sz w:val="24"/>
          <w:szCs w:val="24"/>
        </w:rPr>
        <w:t>Jadi total biaya persediaan yang harus ditanggung oleh UMKM Kue Nikmat Rasa adalah Rp 2.032.350,-</w:t>
      </w:r>
    </w:p>
    <w:p w:rsidR="002B4DEC" w:rsidRPr="005732AD" w:rsidRDefault="002B4DEC" w:rsidP="005732AD">
      <w:pPr>
        <w:spacing w:after="0" w:line="480" w:lineRule="auto"/>
        <w:jc w:val="both"/>
        <w:rPr>
          <w:rFonts w:asciiTheme="majorBidi" w:hAnsiTheme="majorBidi" w:cstheme="majorBidi"/>
          <w:iCs/>
          <w:sz w:val="24"/>
          <w:szCs w:val="24"/>
        </w:rPr>
      </w:pPr>
    </w:p>
    <w:p w:rsidR="002603A8" w:rsidRPr="005732AD" w:rsidRDefault="002603A8" w:rsidP="005732AD">
      <w:pPr>
        <w:spacing w:after="0" w:line="480" w:lineRule="auto"/>
        <w:jc w:val="both"/>
        <w:rPr>
          <w:rFonts w:asciiTheme="majorBidi" w:hAnsiTheme="majorBidi" w:cstheme="majorBidi"/>
          <w:b/>
          <w:bCs/>
          <w:sz w:val="24"/>
          <w:szCs w:val="24"/>
        </w:rPr>
      </w:pPr>
      <w:r w:rsidRPr="005732AD">
        <w:rPr>
          <w:rFonts w:asciiTheme="majorBidi" w:hAnsiTheme="majorBidi" w:cstheme="majorBidi"/>
          <w:b/>
          <w:bCs/>
          <w:sz w:val="24"/>
          <w:szCs w:val="24"/>
        </w:rPr>
        <w:t>Metode EOQ</w:t>
      </w:r>
    </w:p>
    <w:p w:rsidR="002603A8" w:rsidRPr="005732AD" w:rsidRDefault="002603A8" w:rsidP="005732AD">
      <w:pPr>
        <w:spacing w:after="0" w:line="480" w:lineRule="auto"/>
        <w:ind w:left="360"/>
        <w:jc w:val="both"/>
        <w:rPr>
          <w:rFonts w:asciiTheme="majorBidi" w:hAnsiTheme="majorBidi" w:cstheme="majorBidi"/>
          <w:sz w:val="24"/>
          <w:szCs w:val="24"/>
        </w:rPr>
      </w:pPr>
      <w:r w:rsidRPr="005732AD">
        <w:rPr>
          <w:rFonts w:asciiTheme="majorBidi" w:hAnsiTheme="majorBidi" w:cstheme="majorBidi"/>
          <w:sz w:val="24"/>
          <w:szCs w:val="24"/>
        </w:rPr>
        <w:t>Hal-hal yang perlu diperhitungkan dalam menggunakan metode EOQ ini adalah sebagai berikut:</w:t>
      </w:r>
    </w:p>
    <w:p w:rsidR="002603A8" w:rsidRPr="005732AD" w:rsidRDefault="002603A8" w:rsidP="005732AD">
      <w:pPr>
        <w:pStyle w:val="ListParagraph"/>
        <w:numPr>
          <w:ilvl w:val="0"/>
          <w:numId w:val="7"/>
        </w:numPr>
        <w:spacing w:after="0" w:line="480" w:lineRule="auto"/>
        <w:ind w:left="720"/>
        <w:jc w:val="both"/>
        <w:rPr>
          <w:rFonts w:asciiTheme="majorBidi" w:hAnsiTheme="majorBidi" w:cstheme="majorBidi"/>
          <w:sz w:val="24"/>
          <w:szCs w:val="24"/>
        </w:rPr>
      </w:pPr>
      <w:r w:rsidRPr="005732AD">
        <w:rPr>
          <w:rFonts w:asciiTheme="majorBidi" w:hAnsiTheme="majorBidi" w:cstheme="majorBidi"/>
          <w:sz w:val="24"/>
          <w:szCs w:val="24"/>
        </w:rPr>
        <w:t>Pembelian bahan baku yang ekonomi Pembelian bahan baku yang ekonomis ini didasarkan pada:</w:t>
      </w:r>
    </w:p>
    <w:p w:rsidR="002603A8" w:rsidRPr="005732AD" w:rsidRDefault="002603A8" w:rsidP="005732AD">
      <w:pPr>
        <w:spacing w:after="0" w:line="480" w:lineRule="auto"/>
        <w:ind w:firstLine="720"/>
        <w:jc w:val="both"/>
        <w:rPr>
          <w:rFonts w:asciiTheme="majorBidi" w:hAnsiTheme="majorBidi" w:cstheme="majorBidi"/>
          <w:sz w:val="24"/>
          <w:szCs w:val="24"/>
        </w:rPr>
      </w:pPr>
      <w:r w:rsidRPr="005732AD">
        <w:rPr>
          <w:rFonts w:asciiTheme="majorBidi" w:hAnsiTheme="majorBidi" w:cstheme="majorBidi"/>
          <w:sz w:val="24"/>
          <w:szCs w:val="24"/>
        </w:rPr>
        <w:t xml:space="preserve">- Total kebutuhan bahan </w:t>
      </w:r>
      <w:proofErr w:type="gramStart"/>
      <w:r w:rsidRPr="005732AD">
        <w:rPr>
          <w:rFonts w:asciiTheme="majorBidi" w:hAnsiTheme="majorBidi" w:cstheme="majorBidi"/>
          <w:sz w:val="24"/>
          <w:szCs w:val="24"/>
        </w:rPr>
        <w:t>baku</w:t>
      </w:r>
      <w:proofErr w:type="gramEnd"/>
      <w:r w:rsidRPr="005732AD">
        <w:rPr>
          <w:rFonts w:asciiTheme="majorBidi" w:hAnsiTheme="majorBidi" w:cstheme="majorBidi"/>
          <w:sz w:val="24"/>
          <w:szCs w:val="24"/>
        </w:rPr>
        <w:t xml:space="preserve"> (D)</w:t>
      </w:r>
      <w:r w:rsidRPr="005732AD">
        <w:rPr>
          <w:rFonts w:asciiTheme="majorBidi" w:hAnsiTheme="majorBidi" w:cstheme="majorBidi"/>
          <w:sz w:val="24"/>
          <w:szCs w:val="24"/>
        </w:rPr>
        <w:tab/>
        <w:t>= 52200kg</w:t>
      </w:r>
    </w:p>
    <w:p w:rsidR="002603A8" w:rsidRPr="005732AD" w:rsidRDefault="002603A8" w:rsidP="005732AD">
      <w:pPr>
        <w:spacing w:after="0" w:line="480" w:lineRule="auto"/>
        <w:ind w:left="720"/>
        <w:jc w:val="both"/>
        <w:rPr>
          <w:rFonts w:asciiTheme="majorBidi" w:hAnsiTheme="majorBidi" w:cstheme="majorBidi"/>
          <w:sz w:val="24"/>
          <w:szCs w:val="24"/>
        </w:rPr>
      </w:pPr>
      <w:r w:rsidRPr="005732AD">
        <w:rPr>
          <w:rFonts w:asciiTheme="majorBidi" w:hAnsiTheme="majorBidi" w:cstheme="majorBidi"/>
          <w:sz w:val="24"/>
          <w:szCs w:val="24"/>
        </w:rPr>
        <w:t>- Biaya pemesanan sekali pesan (S)</w:t>
      </w:r>
      <w:r w:rsidRPr="005732AD">
        <w:rPr>
          <w:rFonts w:asciiTheme="majorBidi" w:hAnsiTheme="majorBidi" w:cstheme="majorBidi"/>
          <w:sz w:val="24"/>
          <w:szCs w:val="24"/>
        </w:rPr>
        <w:tab/>
        <w:t>= Rp 64.700,-</w:t>
      </w:r>
    </w:p>
    <w:p w:rsidR="002603A8" w:rsidRPr="005732AD" w:rsidRDefault="002603A8" w:rsidP="005732AD">
      <w:pPr>
        <w:spacing w:after="0" w:line="480" w:lineRule="auto"/>
        <w:ind w:firstLine="720"/>
        <w:jc w:val="both"/>
        <w:rPr>
          <w:rFonts w:asciiTheme="majorBidi" w:hAnsiTheme="majorBidi" w:cstheme="majorBidi"/>
          <w:sz w:val="24"/>
          <w:szCs w:val="24"/>
        </w:rPr>
      </w:pPr>
      <w:r w:rsidRPr="005732AD">
        <w:rPr>
          <w:rFonts w:asciiTheme="majorBidi" w:hAnsiTheme="majorBidi" w:cstheme="majorBidi"/>
          <w:sz w:val="24"/>
          <w:szCs w:val="24"/>
        </w:rPr>
        <w:lastRenderedPageBreak/>
        <w:t>- Biaya simpan per meter (H)</w:t>
      </w:r>
      <w:r w:rsidRPr="005732AD">
        <w:rPr>
          <w:rFonts w:asciiTheme="majorBidi" w:hAnsiTheme="majorBidi" w:cstheme="majorBidi"/>
          <w:sz w:val="24"/>
          <w:szCs w:val="24"/>
        </w:rPr>
        <w:tab/>
      </w:r>
      <w:r w:rsidRPr="005732AD">
        <w:rPr>
          <w:rFonts w:asciiTheme="majorBidi" w:hAnsiTheme="majorBidi" w:cstheme="majorBidi"/>
          <w:sz w:val="24"/>
          <w:szCs w:val="24"/>
        </w:rPr>
        <w:tab/>
        <w:t xml:space="preserve">= Rp 105,-/ meter </w:t>
      </w:r>
    </w:p>
    <w:p w:rsidR="002603A8" w:rsidRPr="005732AD" w:rsidRDefault="002603A8" w:rsidP="005732AD">
      <w:pPr>
        <w:spacing w:after="0" w:line="480" w:lineRule="auto"/>
        <w:ind w:left="720" w:firstLine="720"/>
        <w:jc w:val="both"/>
        <w:rPr>
          <w:rFonts w:asciiTheme="majorBidi" w:hAnsiTheme="majorBidi" w:cstheme="majorBidi"/>
          <w:sz w:val="24"/>
          <w:szCs w:val="24"/>
        </w:rPr>
      </w:pPr>
      <w:r w:rsidRPr="005732AD">
        <w:rPr>
          <w:rFonts w:asciiTheme="majorBidi" w:hAnsiTheme="majorBidi" w:cstheme="majorBidi"/>
          <w:sz w:val="24"/>
          <w:szCs w:val="24"/>
        </w:rPr>
        <w:t xml:space="preserve">Maka setelah diketahui hal seperti yang tercantum diatas, besarnya pembelian bahan baku yang ekonomis menggunakan metode EOQ adalah sebagai </w:t>
      </w:r>
      <w:proofErr w:type="gramStart"/>
      <w:r w:rsidRPr="005732AD">
        <w:rPr>
          <w:rFonts w:asciiTheme="majorBidi" w:hAnsiTheme="majorBidi" w:cstheme="majorBidi"/>
          <w:sz w:val="24"/>
          <w:szCs w:val="24"/>
        </w:rPr>
        <w:t>berikut :</w:t>
      </w:r>
      <w:proofErr w:type="gramEnd"/>
    </w:p>
    <w:p w:rsidR="002603A8" w:rsidRPr="005732AD" w:rsidRDefault="002603A8" w:rsidP="005732AD">
      <w:pPr>
        <w:spacing w:after="0" w:line="480" w:lineRule="auto"/>
        <w:ind w:firstLine="720"/>
        <w:jc w:val="both"/>
        <w:rPr>
          <w:rFonts w:asciiTheme="majorBidi" w:eastAsiaTheme="minorEastAsia" w:hAnsiTheme="majorBidi" w:cstheme="majorBidi"/>
          <w:sz w:val="24"/>
          <w:szCs w:val="24"/>
        </w:rPr>
      </w:pPr>
      <w:r w:rsidRPr="005732AD">
        <w:rPr>
          <w:rFonts w:asciiTheme="majorBidi" w:hAnsiTheme="majorBidi" w:cstheme="majorBidi"/>
          <w:sz w:val="24"/>
          <w:szCs w:val="24"/>
        </w:rPr>
        <w:t xml:space="preserve">EOQ = </w:t>
      </w:r>
      <m:oMath>
        <m:f>
          <m:fPr>
            <m:ctrlPr>
              <w:rPr>
                <w:rFonts w:ascii="Cambria Math" w:hAnsi="Cambria Math" w:cstheme="majorBidi"/>
                <w:sz w:val="24"/>
                <w:szCs w:val="24"/>
              </w:rPr>
            </m:ctrlPr>
          </m:fPr>
          <m:num>
            <m:rad>
              <m:radPr>
                <m:degHide m:val="1"/>
                <m:ctrlPr>
                  <w:rPr>
                    <w:rFonts w:ascii="Cambria Math" w:hAnsi="Cambria Math" w:cstheme="majorBidi"/>
                    <w:sz w:val="24"/>
                    <w:szCs w:val="24"/>
                  </w:rPr>
                </m:ctrlPr>
              </m:radPr>
              <m:deg/>
              <m:e>
                <m:r>
                  <m:rPr>
                    <m:sty m:val="p"/>
                  </m:rPr>
                  <w:rPr>
                    <w:rFonts w:ascii="Cambria Math" w:hAnsi="Cambria Math" w:cstheme="majorBidi"/>
                    <w:sz w:val="24"/>
                    <w:szCs w:val="24"/>
                  </w:rPr>
                  <m:t>2.D.S</m:t>
                </m:r>
              </m:e>
            </m:rad>
          </m:num>
          <m:den>
            <m:r>
              <m:rPr>
                <m:sty m:val="p"/>
              </m:rPr>
              <w:rPr>
                <w:rFonts w:ascii="Cambria Math" w:hAnsi="Cambria Math" w:cstheme="majorBidi"/>
                <w:sz w:val="24"/>
                <w:szCs w:val="24"/>
              </w:rPr>
              <m:t>H</m:t>
            </m:r>
          </m:den>
        </m:f>
      </m:oMath>
    </w:p>
    <w:p w:rsidR="002603A8" w:rsidRPr="005732AD" w:rsidRDefault="002603A8" w:rsidP="005732AD">
      <w:pPr>
        <w:spacing w:after="0" w:line="480" w:lineRule="auto"/>
        <w:jc w:val="both"/>
        <w:rPr>
          <w:rFonts w:asciiTheme="majorBidi" w:eastAsiaTheme="minorEastAsia" w:hAnsiTheme="majorBidi" w:cstheme="majorBidi"/>
          <w:sz w:val="24"/>
          <w:szCs w:val="24"/>
        </w:rPr>
      </w:pPr>
      <w:r w:rsidRPr="005732AD">
        <w:rPr>
          <w:rFonts w:asciiTheme="majorBidi" w:eastAsiaTheme="minorEastAsia" w:hAnsiTheme="majorBidi" w:cstheme="majorBidi"/>
          <w:sz w:val="24"/>
          <w:szCs w:val="24"/>
        </w:rPr>
        <w:t xml:space="preserve">  </w:t>
      </w:r>
      <w:r w:rsidRPr="005732AD">
        <w:rPr>
          <w:rFonts w:asciiTheme="majorBidi" w:eastAsiaTheme="minorEastAsia" w:hAnsiTheme="majorBidi" w:cstheme="majorBidi"/>
          <w:sz w:val="24"/>
          <w:szCs w:val="24"/>
        </w:rPr>
        <w:tab/>
        <w:t xml:space="preserve">         = </w:t>
      </w:r>
      <m:oMath>
        <m:f>
          <m:fPr>
            <m:ctrlPr>
              <w:rPr>
                <w:rFonts w:ascii="Cambria Math" w:hAnsi="Cambria Math" w:cstheme="majorBidi"/>
                <w:sz w:val="24"/>
                <w:szCs w:val="24"/>
              </w:rPr>
            </m:ctrlPr>
          </m:fPr>
          <m:num>
            <m:rad>
              <m:radPr>
                <m:degHide m:val="1"/>
                <m:ctrlPr>
                  <w:rPr>
                    <w:rFonts w:ascii="Cambria Math" w:hAnsi="Cambria Math" w:cstheme="majorBidi"/>
                    <w:sz w:val="24"/>
                    <w:szCs w:val="24"/>
                  </w:rPr>
                </m:ctrlPr>
              </m:radPr>
              <m:deg/>
              <m:e>
                <m:r>
                  <m:rPr>
                    <m:sty m:val="p"/>
                  </m:rPr>
                  <w:rPr>
                    <w:rFonts w:ascii="Cambria Math" w:hAnsi="Cambria Math" w:cstheme="majorBidi"/>
                    <w:sz w:val="24"/>
                    <w:szCs w:val="24"/>
                  </w:rPr>
                  <m:t>2x52.200.Rp 64.700</m:t>
                </m:r>
              </m:e>
            </m:rad>
          </m:num>
          <m:den>
            <m:r>
              <m:rPr>
                <m:sty m:val="p"/>
              </m:rPr>
              <w:rPr>
                <w:rFonts w:ascii="Cambria Math" w:hAnsi="Cambria Math" w:cstheme="majorBidi"/>
                <w:sz w:val="24"/>
                <w:szCs w:val="24"/>
              </w:rPr>
              <m:t>105</m:t>
            </m:r>
          </m:den>
        </m:f>
      </m:oMath>
    </w:p>
    <w:p w:rsidR="002603A8" w:rsidRPr="005732AD" w:rsidRDefault="002603A8" w:rsidP="005732AD">
      <w:pPr>
        <w:spacing w:after="0" w:line="480" w:lineRule="auto"/>
        <w:ind w:firstLine="720"/>
        <w:jc w:val="both"/>
        <w:rPr>
          <w:rFonts w:asciiTheme="majorBidi" w:eastAsiaTheme="minorEastAsia" w:hAnsiTheme="majorBidi" w:cstheme="majorBidi"/>
          <w:sz w:val="24"/>
          <w:szCs w:val="24"/>
        </w:rPr>
      </w:pPr>
      <w:r w:rsidRPr="005732AD">
        <w:rPr>
          <w:rFonts w:asciiTheme="majorBidi" w:eastAsiaTheme="minorEastAsia" w:hAnsiTheme="majorBidi" w:cstheme="majorBidi"/>
          <w:sz w:val="24"/>
          <w:szCs w:val="24"/>
        </w:rPr>
        <w:t xml:space="preserve">         </w:t>
      </w:r>
      <w:r w:rsidRPr="005732AD">
        <w:rPr>
          <w:rFonts w:asciiTheme="majorBidi" w:hAnsiTheme="majorBidi" w:cstheme="majorBidi"/>
          <w:sz w:val="24"/>
          <w:szCs w:val="24"/>
        </w:rPr>
        <w:t>= 8021 kg</w:t>
      </w:r>
    </w:p>
    <w:p w:rsidR="002603A8" w:rsidRPr="005732AD" w:rsidRDefault="002603A8" w:rsidP="005732AD">
      <w:pPr>
        <w:spacing w:after="0" w:line="480" w:lineRule="auto"/>
        <w:ind w:left="720"/>
        <w:jc w:val="both"/>
        <w:rPr>
          <w:rFonts w:asciiTheme="majorBidi" w:hAnsiTheme="majorBidi" w:cstheme="majorBidi"/>
          <w:sz w:val="24"/>
          <w:szCs w:val="24"/>
        </w:rPr>
      </w:pPr>
      <w:r w:rsidRPr="005732AD">
        <w:rPr>
          <w:rFonts w:asciiTheme="majorBidi" w:hAnsiTheme="majorBidi" w:cstheme="majorBidi"/>
          <w:sz w:val="24"/>
          <w:szCs w:val="24"/>
        </w:rPr>
        <w:t xml:space="preserve">Jadi jumlah pembelian bahan </w:t>
      </w:r>
      <w:proofErr w:type="gramStart"/>
      <w:r w:rsidRPr="005732AD">
        <w:rPr>
          <w:rFonts w:asciiTheme="majorBidi" w:hAnsiTheme="majorBidi" w:cstheme="majorBidi"/>
          <w:sz w:val="24"/>
          <w:szCs w:val="24"/>
        </w:rPr>
        <w:t>baku</w:t>
      </w:r>
      <w:proofErr w:type="gramEnd"/>
      <w:r w:rsidRPr="005732AD">
        <w:rPr>
          <w:rFonts w:asciiTheme="majorBidi" w:hAnsiTheme="majorBidi" w:cstheme="majorBidi"/>
          <w:sz w:val="24"/>
          <w:szCs w:val="24"/>
        </w:rPr>
        <w:t xml:space="preserve"> yang ekonomis dengan menggunakan metode EOQ adalah sebesar 8021 kg</w:t>
      </w:r>
    </w:p>
    <w:p w:rsidR="002603A8" w:rsidRPr="005732AD" w:rsidRDefault="002603A8" w:rsidP="005732AD">
      <w:pPr>
        <w:pStyle w:val="ListParagraph"/>
        <w:numPr>
          <w:ilvl w:val="0"/>
          <w:numId w:val="7"/>
        </w:numPr>
        <w:spacing w:after="0" w:line="480" w:lineRule="auto"/>
        <w:ind w:left="720"/>
        <w:jc w:val="both"/>
        <w:rPr>
          <w:rFonts w:asciiTheme="majorBidi" w:hAnsiTheme="majorBidi" w:cstheme="majorBidi"/>
          <w:sz w:val="24"/>
          <w:szCs w:val="24"/>
        </w:rPr>
      </w:pPr>
      <w:r w:rsidRPr="005732AD">
        <w:rPr>
          <w:rFonts w:asciiTheme="majorBidi" w:hAnsiTheme="majorBidi" w:cstheme="majorBidi"/>
          <w:sz w:val="24"/>
          <w:szCs w:val="24"/>
        </w:rPr>
        <w:t>Frekuensi Pemesanan Bahan Baku</w:t>
      </w:r>
    </w:p>
    <w:p w:rsidR="002603A8" w:rsidRPr="005732AD" w:rsidRDefault="002603A8" w:rsidP="005732AD">
      <w:pPr>
        <w:pStyle w:val="ListParagraph"/>
        <w:spacing w:after="0" w:line="480" w:lineRule="auto"/>
        <w:ind w:firstLine="360"/>
        <w:jc w:val="both"/>
        <w:rPr>
          <w:rFonts w:asciiTheme="majorBidi" w:hAnsiTheme="majorBidi" w:cstheme="majorBidi"/>
          <w:sz w:val="24"/>
          <w:szCs w:val="24"/>
        </w:rPr>
      </w:pPr>
      <w:r w:rsidRPr="005732AD">
        <w:rPr>
          <w:rFonts w:asciiTheme="majorBidi" w:hAnsiTheme="majorBidi" w:cstheme="majorBidi"/>
          <w:sz w:val="24"/>
          <w:szCs w:val="24"/>
        </w:rPr>
        <w:t xml:space="preserve">Dengan menggunakan metode EOQ dapat dihitung jumlah frekuensi pemesanan dalam satu tahun atau sering disebut frekuensi pembelian dapat dihitung sebagai </w:t>
      </w:r>
      <w:proofErr w:type="gramStart"/>
      <w:r w:rsidRPr="005732AD">
        <w:rPr>
          <w:rFonts w:asciiTheme="majorBidi" w:hAnsiTheme="majorBidi" w:cstheme="majorBidi"/>
          <w:sz w:val="24"/>
          <w:szCs w:val="24"/>
        </w:rPr>
        <w:t>berikut :</w:t>
      </w:r>
      <w:proofErr w:type="gramEnd"/>
    </w:p>
    <w:p w:rsidR="002603A8" w:rsidRPr="005732AD" w:rsidRDefault="002603A8" w:rsidP="005732AD">
      <w:pPr>
        <w:spacing w:after="0" w:line="480" w:lineRule="auto"/>
        <w:jc w:val="both"/>
        <w:rPr>
          <w:rFonts w:asciiTheme="majorBidi" w:eastAsiaTheme="minorEastAsia" w:hAnsiTheme="majorBidi" w:cstheme="majorBidi"/>
          <w:sz w:val="24"/>
          <w:szCs w:val="24"/>
        </w:rPr>
      </w:pPr>
      <w:r w:rsidRPr="005732AD">
        <w:rPr>
          <w:rFonts w:asciiTheme="majorBidi" w:hAnsiTheme="majorBidi" w:cstheme="majorBidi"/>
          <w:sz w:val="24"/>
          <w:szCs w:val="24"/>
        </w:rPr>
        <w:tab/>
      </w:r>
      <w:r w:rsidRPr="005732AD">
        <w:rPr>
          <w:rFonts w:asciiTheme="majorBidi" w:hAnsiTheme="majorBidi" w:cstheme="majorBidi"/>
          <w:sz w:val="24"/>
          <w:szCs w:val="24"/>
        </w:rPr>
        <w:tab/>
        <w:t xml:space="preserve">F = </w:t>
      </w:r>
      <m:oMath>
        <m:f>
          <m:fPr>
            <m:ctrlPr>
              <w:rPr>
                <w:rFonts w:ascii="Cambria Math" w:hAnsi="Cambria Math" w:cstheme="majorBidi"/>
                <w:i/>
                <w:sz w:val="24"/>
                <w:szCs w:val="24"/>
              </w:rPr>
            </m:ctrlPr>
          </m:fPr>
          <m:num>
            <m:r>
              <w:rPr>
                <w:rFonts w:ascii="Cambria Math" w:hAnsi="Cambria Math" w:cstheme="majorBidi"/>
                <w:sz w:val="24"/>
                <w:szCs w:val="24"/>
              </w:rPr>
              <m:t>D</m:t>
            </m:r>
          </m:num>
          <m:den>
            <m:r>
              <w:rPr>
                <w:rFonts w:ascii="Cambria Math" w:hAnsi="Cambria Math" w:cstheme="majorBidi"/>
                <w:sz w:val="24"/>
                <w:szCs w:val="24"/>
              </w:rPr>
              <m:t>EOQ</m:t>
            </m:r>
          </m:den>
        </m:f>
      </m:oMath>
    </w:p>
    <w:p w:rsidR="002603A8" w:rsidRPr="005732AD" w:rsidRDefault="002603A8" w:rsidP="005732AD">
      <w:pPr>
        <w:spacing w:after="0" w:line="480" w:lineRule="auto"/>
        <w:jc w:val="both"/>
        <w:rPr>
          <w:rFonts w:asciiTheme="majorBidi" w:eastAsiaTheme="minorEastAsia" w:hAnsiTheme="majorBidi" w:cstheme="majorBidi"/>
          <w:i/>
          <w:iCs/>
          <w:sz w:val="24"/>
          <w:szCs w:val="24"/>
        </w:rPr>
      </w:pPr>
      <w:r w:rsidRPr="005732AD">
        <w:rPr>
          <w:rFonts w:asciiTheme="majorBidi" w:eastAsiaTheme="minorEastAsia" w:hAnsiTheme="majorBidi" w:cstheme="majorBidi"/>
          <w:i/>
          <w:iCs/>
          <w:sz w:val="24"/>
          <w:szCs w:val="24"/>
        </w:rPr>
        <w:tab/>
      </w:r>
      <w:r w:rsidRPr="005732AD">
        <w:rPr>
          <w:rFonts w:asciiTheme="majorBidi" w:eastAsiaTheme="minorEastAsia" w:hAnsiTheme="majorBidi" w:cstheme="majorBidi"/>
          <w:i/>
          <w:iCs/>
          <w:sz w:val="24"/>
          <w:szCs w:val="24"/>
        </w:rPr>
        <w:tab/>
        <w:t xml:space="preserve">   =</w:t>
      </w:r>
      <m:oMath>
        <m:f>
          <m:fPr>
            <m:ctrlPr>
              <w:rPr>
                <w:rFonts w:ascii="Cambria Math" w:hAnsi="Cambria Math" w:cstheme="majorBidi"/>
                <w:i/>
                <w:iCs/>
                <w:sz w:val="24"/>
                <w:szCs w:val="24"/>
              </w:rPr>
            </m:ctrlPr>
          </m:fPr>
          <m:num>
            <m:r>
              <w:rPr>
                <w:rFonts w:ascii="Cambria Math" w:hAnsi="Cambria Math" w:cstheme="majorBidi"/>
                <w:sz w:val="24"/>
                <w:szCs w:val="24"/>
              </w:rPr>
              <m:t>52.200</m:t>
            </m:r>
          </m:num>
          <m:den>
            <m:r>
              <w:rPr>
                <w:rFonts w:ascii="Cambria Math" w:hAnsi="Cambria Math" w:cstheme="majorBidi"/>
                <w:sz w:val="24"/>
                <w:szCs w:val="24"/>
              </w:rPr>
              <m:t>8021</m:t>
            </m:r>
          </m:den>
        </m:f>
      </m:oMath>
    </w:p>
    <w:p w:rsidR="002603A8" w:rsidRPr="005732AD" w:rsidRDefault="002603A8" w:rsidP="005732AD">
      <w:pPr>
        <w:spacing w:after="0" w:line="480" w:lineRule="auto"/>
        <w:jc w:val="both"/>
        <w:rPr>
          <w:rFonts w:asciiTheme="majorBidi" w:eastAsiaTheme="minorEastAsia" w:hAnsiTheme="majorBidi" w:cstheme="majorBidi"/>
          <w:sz w:val="24"/>
          <w:szCs w:val="24"/>
        </w:rPr>
      </w:pPr>
      <w:r w:rsidRPr="005732AD">
        <w:rPr>
          <w:rFonts w:asciiTheme="majorBidi" w:eastAsiaTheme="minorEastAsia" w:hAnsiTheme="majorBidi" w:cstheme="majorBidi"/>
          <w:sz w:val="24"/>
          <w:szCs w:val="24"/>
        </w:rPr>
        <w:tab/>
        <w:t xml:space="preserve">  </w:t>
      </w:r>
      <w:r w:rsidRPr="005732AD">
        <w:rPr>
          <w:rFonts w:asciiTheme="majorBidi" w:eastAsiaTheme="minorEastAsia" w:hAnsiTheme="majorBidi" w:cstheme="majorBidi"/>
          <w:sz w:val="24"/>
          <w:szCs w:val="24"/>
        </w:rPr>
        <w:tab/>
        <w:t xml:space="preserve">   = 6</w:t>
      </w:r>
      <w:proofErr w:type="gramStart"/>
      <w:r w:rsidRPr="005732AD">
        <w:rPr>
          <w:rFonts w:asciiTheme="majorBidi" w:eastAsiaTheme="minorEastAsia" w:hAnsiTheme="majorBidi" w:cstheme="majorBidi"/>
          <w:sz w:val="24"/>
          <w:szCs w:val="24"/>
        </w:rPr>
        <w:t>,5</w:t>
      </w:r>
      <w:proofErr w:type="gramEnd"/>
      <w:r w:rsidRPr="005732AD">
        <w:rPr>
          <w:rFonts w:asciiTheme="majorBidi" w:eastAsiaTheme="minorEastAsia" w:hAnsiTheme="majorBidi" w:cstheme="majorBidi"/>
          <w:sz w:val="24"/>
          <w:szCs w:val="24"/>
        </w:rPr>
        <w:t xml:space="preserve"> kali jadi 6 kali</w:t>
      </w:r>
    </w:p>
    <w:p w:rsidR="002603A8" w:rsidRPr="005732AD" w:rsidRDefault="002603A8" w:rsidP="005732AD">
      <w:pPr>
        <w:spacing w:after="0" w:line="480" w:lineRule="auto"/>
        <w:ind w:left="720"/>
        <w:jc w:val="both"/>
        <w:rPr>
          <w:rFonts w:asciiTheme="majorBidi" w:eastAsiaTheme="minorEastAsia" w:hAnsiTheme="majorBidi" w:cstheme="majorBidi"/>
          <w:sz w:val="24"/>
          <w:szCs w:val="24"/>
        </w:rPr>
      </w:pPr>
      <w:r w:rsidRPr="005732AD">
        <w:rPr>
          <w:rFonts w:asciiTheme="majorBidi" w:eastAsiaTheme="minorEastAsia" w:hAnsiTheme="majorBidi" w:cstheme="majorBidi"/>
          <w:sz w:val="24"/>
          <w:szCs w:val="24"/>
        </w:rPr>
        <w:t xml:space="preserve">Jadi frekuensi pemesanan bahan </w:t>
      </w:r>
      <w:proofErr w:type="gramStart"/>
      <w:r w:rsidRPr="005732AD">
        <w:rPr>
          <w:rFonts w:asciiTheme="majorBidi" w:eastAsiaTheme="minorEastAsia" w:hAnsiTheme="majorBidi" w:cstheme="majorBidi"/>
          <w:sz w:val="24"/>
          <w:szCs w:val="24"/>
        </w:rPr>
        <w:t>baku</w:t>
      </w:r>
      <w:proofErr w:type="gramEnd"/>
      <w:r w:rsidRPr="005732AD">
        <w:rPr>
          <w:rFonts w:asciiTheme="majorBidi" w:eastAsiaTheme="minorEastAsia" w:hAnsiTheme="majorBidi" w:cstheme="majorBidi"/>
          <w:sz w:val="24"/>
          <w:szCs w:val="24"/>
        </w:rPr>
        <w:t xml:space="preserve"> menurut metode EOQ adalah 6 kali dalam setahun</w:t>
      </w:r>
    </w:p>
    <w:p w:rsidR="002603A8" w:rsidRPr="005732AD" w:rsidRDefault="002603A8" w:rsidP="005732AD">
      <w:pPr>
        <w:pStyle w:val="ListParagraph"/>
        <w:numPr>
          <w:ilvl w:val="0"/>
          <w:numId w:val="7"/>
        </w:numPr>
        <w:spacing w:after="0" w:line="480" w:lineRule="auto"/>
        <w:ind w:left="720"/>
        <w:jc w:val="both"/>
        <w:rPr>
          <w:rFonts w:asciiTheme="majorBidi" w:hAnsiTheme="majorBidi" w:cstheme="majorBidi"/>
          <w:sz w:val="24"/>
          <w:szCs w:val="24"/>
        </w:rPr>
      </w:pPr>
      <w:r w:rsidRPr="005732AD">
        <w:rPr>
          <w:rFonts w:asciiTheme="majorBidi" w:hAnsiTheme="majorBidi" w:cstheme="majorBidi"/>
          <w:sz w:val="24"/>
          <w:szCs w:val="24"/>
        </w:rPr>
        <w:t>Total Biaya Persediaan</w:t>
      </w:r>
    </w:p>
    <w:p w:rsidR="002603A8" w:rsidRPr="005732AD" w:rsidRDefault="002603A8" w:rsidP="005732AD">
      <w:pPr>
        <w:pStyle w:val="ListParagraph"/>
        <w:tabs>
          <w:tab w:val="left" w:pos="1080"/>
        </w:tabs>
        <w:spacing w:after="0" w:line="480" w:lineRule="auto"/>
        <w:jc w:val="both"/>
        <w:rPr>
          <w:rFonts w:asciiTheme="majorBidi" w:hAnsiTheme="majorBidi" w:cstheme="majorBidi"/>
          <w:sz w:val="24"/>
          <w:szCs w:val="24"/>
        </w:rPr>
      </w:pPr>
      <w:r w:rsidRPr="005732AD">
        <w:rPr>
          <w:rFonts w:asciiTheme="majorBidi" w:hAnsiTheme="majorBidi" w:cstheme="majorBidi"/>
          <w:sz w:val="24"/>
          <w:szCs w:val="24"/>
        </w:rPr>
        <w:tab/>
        <w:t xml:space="preserve">Agar dapat menghitung biaya persediaan maka terlebih dahulu diketahui: </w:t>
      </w:r>
    </w:p>
    <w:p w:rsidR="002603A8" w:rsidRPr="005732AD" w:rsidRDefault="002603A8" w:rsidP="005732AD">
      <w:pPr>
        <w:pStyle w:val="ListParagraph"/>
        <w:tabs>
          <w:tab w:val="left" w:pos="1080"/>
        </w:tabs>
        <w:spacing w:after="0" w:line="480" w:lineRule="auto"/>
        <w:ind w:left="0" w:firstLine="360"/>
        <w:jc w:val="both"/>
        <w:rPr>
          <w:rFonts w:asciiTheme="majorBidi" w:hAnsiTheme="majorBidi" w:cstheme="majorBidi"/>
          <w:sz w:val="24"/>
          <w:szCs w:val="24"/>
        </w:rPr>
      </w:pPr>
      <w:r w:rsidRPr="005732AD">
        <w:rPr>
          <w:rFonts w:asciiTheme="majorBidi" w:hAnsiTheme="majorBidi" w:cstheme="majorBidi"/>
          <w:sz w:val="24"/>
          <w:szCs w:val="24"/>
        </w:rPr>
        <w:tab/>
        <w:t xml:space="preserve">- Total kebutuhan bahan </w:t>
      </w:r>
      <w:proofErr w:type="gramStart"/>
      <w:r w:rsidRPr="005732AD">
        <w:rPr>
          <w:rFonts w:asciiTheme="majorBidi" w:hAnsiTheme="majorBidi" w:cstheme="majorBidi"/>
          <w:sz w:val="24"/>
          <w:szCs w:val="24"/>
        </w:rPr>
        <w:t>baku</w:t>
      </w:r>
      <w:proofErr w:type="gramEnd"/>
      <w:r w:rsidRPr="005732AD">
        <w:rPr>
          <w:rFonts w:asciiTheme="majorBidi" w:hAnsiTheme="majorBidi" w:cstheme="majorBidi"/>
          <w:sz w:val="24"/>
          <w:szCs w:val="24"/>
        </w:rPr>
        <w:t xml:space="preserve"> (D)     = 52200 kg </w:t>
      </w:r>
    </w:p>
    <w:p w:rsidR="002603A8" w:rsidRPr="005732AD" w:rsidRDefault="002603A8" w:rsidP="005732AD">
      <w:pPr>
        <w:pStyle w:val="ListParagraph"/>
        <w:tabs>
          <w:tab w:val="left" w:pos="1080"/>
        </w:tabs>
        <w:spacing w:after="0" w:line="480" w:lineRule="auto"/>
        <w:ind w:left="0" w:firstLine="360"/>
        <w:jc w:val="both"/>
        <w:rPr>
          <w:rFonts w:asciiTheme="majorBidi" w:hAnsiTheme="majorBidi" w:cstheme="majorBidi"/>
          <w:sz w:val="24"/>
          <w:szCs w:val="24"/>
        </w:rPr>
      </w:pPr>
      <w:r w:rsidRPr="005732AD">
        <w:rPr>
          <w:rFonts w:asciiTheme="majorBidi" w:hAnsiTheme="majorBidi" w:cstheme="majorBidi"/>
          <w:sz w:val="24"/>
          <w:szCs w:val="24"/>
        </w:rPr>
        <w:tab/>
        <w:t>- Biaya pemesanan sekali pesan (S)   = Rp 64.700,-</w:t>
      </w:r>
    </w:p>
    <w:p w:rsidR="002603A8" w:rsidRPr="005732AD" w:rsidRDefault="002603A8" w:rsidP="005732AD">
      <w:pPr>
        <w:pStyle w:val="ListParagraph"/>
        <w:tabs>
          <w:tab w:val="left" w:pos="1080"/>
        </w:tabs>
        <w:spacing w:after="0" w:line="480" w:lineRule="auto"/>
        <w:ind w:left="0" w:firstLine="360"/>
        <w:jc w:val="both"/>
        <w:rPr>
          <w:rFonts w:asciiTheme="majorBidi" w:hAnsiTheme="majorBidi" w:cstheme="majorBidi"/>
          <w:sz w:val="24"/>
          <w:szCs w:val="24"/>
        </w:rPr>
      </w:pPr>
      <w:r w:rsidRPr="005732AD">
        <w:rPr>
          <w:rFonts w:asciiTheme="majorBidi" w:hAnsiTheme="majorBidi" w:cstheme="majorBidi"/>
          <w:sz w:val="24"/>
          <w:szCs w:val="24"/>
        </w:rPr>
        <w:lastRenderedPageBreak/>
        <w:tab/>
        <w:t>- Biaya simpan per kg (H)             = Rp 105,-/ kg</w:t>
      </w:r>
    </w:p>
    <w:p w:rsidR="002603A8" w:rsidRPr="005732AD" w:rsidRDefault="002603A8" w:rsidP="005732AD">
      <w:pPr>
        <w:pStyle w:val="ListParagraph"/>
        <w:tabs>
          <w:tab w:val="left" w:pos="1080"/>
        </w:tabs>
        <w:spacing w:after="0" w:line="480" w:lineRule="auto"/>
        <w:ind w:left="0" w:firstLine="360"/>
        <w:jc w:val="both"/>
        <w:rPr>
          <w:rFonts w:asciiTheme="majorBidi" w:hAnsiTheme="majorBidi" w:cstheme="majorBidi"/>
          <w:sz w:val="24"/>
          <w:szCs w:val="24"/>
        </w:rPr>
      </w:pPr>
      <w:r w:rsidRPr="005732AD">
        <w:rPr>
          <w:rFonts w:asciiTheme="majorBidi" w:hAnsiTheme="majorBidi" w:cstheme="majorBidi"/>
          <w:sz w:val="24"/>
          <w:szCs w:val="24"/>
        </w:rPr>
        <w:tab/>
        <w:t xml:space="preserve">- Pembelian bahan </w:t>
      </w:r>
      <w:proofErr w:type="gramStart"/>
      <w:r w:rsidRPr="005732AD">
        <w:rPr>
          <w:rFonts w:asciiTheme="majorBidi" w:hAnsiTheme="majorBidi" w:cstheme="majorBidi"/>
          <w:sz w:val="24"/>
          <w:szCs w:val="24"/>
        </w:rPr>
        <w:t>baku</w:t>
      </w:r>
      <w:proofErr w:type="gramEnd"/>
      <w:r w:rsidRPr="005732AD">
        <w:rPr>
          <w:rFonts w:asciiTheme="majorBidi" w:hAnsiTheme="majorBidi" w:cstheme="majorBidi"/>
          <w:sz w:val="24"/>
          <w:szCs w:val="24"/>
        </w:rPr>
        <w:t xml:space="preserve"> yang ekonomis (EOQ) = 8021 kg</w:t>
      </w:r>
    </w:p>
    <w:p w:rsidR="002603A8" w:rsidRPr="005732AD" w:rsidRDefault="002603A8" w:rsidP="005732AD">
      <w:pPr>
        <w:pStyle w:val="ListParagraph"/>
        <w:tabs>
          <w:tab w:val="left" w:pos="1080"/>
        </w:tabs>
        <w:spacing w:after="0" w:line="480" w:lineRule="auto"/>
        <w:ind w:left="0" w:firstLine="300"/>
        <w:jc w:val="both"/>
        <w:rPr>
          <w:rFonts w:asciiTheme="majorBidi" w:eastAsiaTheme="minorEastAsia" w:hAnsiTheme="majorBidi" w:cstheme="majorBidi"/>
          <w:sz w:val="24"/>
          <w:szCs w:val="24"/>
        </w:rPr>
      </w:pPr>
      <w:r w:rsidRPr="005732AD">
        <w:rPr>
          <w:rFonts w:asciiTheme="majorBidi" w:eastAsiaTheme="minorEastAsia" w:hAnsiTheme="majorBidi" w:cstheme="majorBidi"/>
          <w:sz w:val="24"/>
          <w:szCs w:val="24"/>
        </w:rPr>
        <w:tab/>
      </w:r>
      <w:r w:rsidRPr="005732AD">
        <w:rPr>
          <w:rFonts w:asciiTheme="majorBidi" w:eastAsiaTheme="minorEastAsia" w:hAnsiTheme="majorBidi" w:cstheme="majorBidi"/>
          <w:sz w:val="24"/>
          <w:szCs w:val="24"/>
        </w:rPr>
        <w:tab/>
        <w:t xml:space="preserve">TIC </w:t>
      </w:r>
      <m:oMath>
        <m:r>
          <w:rPr>
            <w:rFonts w:ascii="Cambria Math" w:hAnsi="Cambria Math" w:cstheme="majorBidi"/>
            <w:sz w:val="24"/>
            <w:szCs w:val="24"/>
          </w:rPr>
          <m:t>=</m:t>
        </m:r>
        <m:d>
          <m:dPr>
            <m:begChr m:val="["/>
            <m:endChr m:val="]"/>
            <m:ctrlPr>
              <w:rPr>
                <w:rFonts w:ascii="Cambria Math" w:hAnsi="Cambria Math" w:cstheme="majorBidi"/>
                <w:i/>
                <w:sz w:val="24"/>
                <w:szCs w:val="24"/>
              </w:rPr>
            </m:ctrlPr>
          </m:dPr>
          <m:e>
            <m:r>
              <w:rPr>
                <w:rFonts w:ascii="Cambria Math" w:hAnsi="Cambria Math" w:cstheme="majorBidi"/>
                <w:sz w:val="24"/>
                <w:szCs w:val="24"/>
              </w:rPr>
              <m:t xml:space="preserve"> </m:t>
            </m:r>
            <m:f>
              <m:fPr>
                <m:ctrlPr>
                  <w:rPr>
                    <w:rFonts w:ascii="Cambria Math" w:hAnsi="Cambria Math" w:cstheme="majorBidi"/>
                    <w:i/>
                    <w:sz w:val="24"/>
                    <w:szCs w:val="24"/>
                  </w:rPr>
                </m:ctrlPr>
              </m:fPr>
              <m:num>
                <m:r>
                  <w:rPr>
                    <w:rFonts w:ascii="Cambria Math" w:hAnsi="Cambria Math" w:cstheme="majorBidi"/>
                    <w:sz w:val="24"/>
                    <w:szCs w:val="24"/>
                  </w:rPr>
                  <m:t>D</m:t>
                </m:r>
              </m:num>
              <m:den>
                <m:r>
                  <w:rPr>
                    <w:rFonts w:ascii="Cambria Math" w:hAnsi="Cambria Math" w:cstheme="majorBidi"/>
                    <w:sz w:val="24"/>
                    <w:szCs w:val="24"/>
                  </w:rPr>
                  <m:t>EOQ</m:t>
                </m:r>
              </m:den>
            </m:f>
            <m:r>
              <w:rPr>
                <w:rFonts w:ascii="Cambria Math" w:hAnsi="Cambria Math" w:cstheme="majorBidi"/>
                <w:sz w:val="24"/>
                <w:szCs w:val="24"/>
              </w:rPr>
              <m:t>S</m:t>
            </m:r>
          </m:e>
        </m:d>
      </m:oMath>
      <w:r w:rsidRPr="005732AD">
        <w:rPr>
          <w:rFonts w:asciiTheme="majorBidi" w:eastAsiaTheme="minorEastAsia" w:hAnsiTheme="majorBidi" w:cstheme="majorBidi"/>
          <w:sz w:val="24"/>
          <w:szCs w:val="24"/>
        </w:rPr>
        <w:t>+</w:t>
      </w:r>
      <m:oMath>
        <m:d>
          <m:dPr>
            <m:begChr m:val="["/>
            <m:endChr m:val="]"/>
            <m:ctrlPr>
              <w:rPr>
                <w:rFonts w:ascii="Cambria Math" w:eastAsiaTheme="minorEastAsia" w:hAnsi="Cambria Math" w:cstheme="majorBidi"/>
                <w:i/>
                <w:sz w:val="24"/>
                <w:szCs w:val="24"/>
              </w:rPr>
            </m:ctrlPr>
          </m:dPr>
          <m:e>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EOQ</m:t>
                </m:r>
              </m:num>
              <m:den>
                <m:r>
                  <w:rPr>
                    <w:rFonts w:ascii="Cambria Math" w:eastAsiaTheme="minorEastAsia" w:hAnsi="Cambria Math" w:cstheme="majorBidi"/>
                    <w:sz w:val="24"/>
                    <w:szCs w:val="24"/>
                  </w:rPr>
                  <m:t>2</m:t>
                </m:r>
              </m:den>
            </m:f>
            <m:r>
              <w:rPr>
                <w:rFonts w:ascii="Cambria Math" w:eastAsiaTheme="minorEastAsia" w:hAnsi="Cambria Math" w:cstheme="majorBidi"/>
                <w:sz w:val="24"/>
                <w:szCs w:val="24"/>
              </w:rPr>
              <m:t>H</m:t>
            </m:r>
          </m:e>
        </m:d>
      </m:oMath>
    </w:p>
    <w:p w:rsidR="002603A8" w:rsidRPr="005732AD" w:rsidRDefault="002603A8" w:rsidP="005732AD">
      <w:pPr>
        <w:pStyle w:val="ListParagraph"/>
        <w:tabs>
          <w:tab w:val="left" w:pos="1080"/>
        </w:tabs>
        <w:spacing w:after="0" w:line="480" w:lineRule="auto"/>
        <w:ind w:left="0" w:firstLine="300"/>
        <w:jc w:val="both"/>
        <w:rPr>
          <w:rFonts w:asciiTheme="majorBidi" w:eastAsiaTheme="minorEastAsia" w:hAnsiTheme="majorBidi" w:cstheme="majorBidi"/>
          <w:sz w:val="24"/>
          <w:szCs w:val="24"/>
        </w:rPr>
      </w:pPr>
      <w:r w:rsidRPr="005732AD">
        <w:rPr>
          <w:rFonts w:asciiTheme="majorBidi" w:eastAsiaTheme="minorEastAsia" w:hAnsiTheme="majorBidi" w:cstheme="majorBidi"/>
          <w:sz w:val="24"/>
          <w:szCs w:val="24"/>
        </w:rPr>
        <w:tab/>
      </w:r>
      <w:r w:rsidRPr="005732AD">
        <w:rPr>
          <w:rFonts w:asciiTheme="majorBidi" w:eastAsiaTheme="minorEastAsia" w:hAnsiTheme="majorBidi" w:cstheme="majorBidi"/>
          <w:sz w:val="24"/>
          <w:szCs w:val="24"/>
        </w:rPr>
        <w:tab/>
      </w:r>
      <m:oMath>
        <m:r>
          <m:rPr>
            <m:sty m:val="p"/>
          </m:rPr>
          <w:rPr>
            <w:rFonts w:ascii="Cambria Math" w:hAnsi="Cambria Math" w:cstheme="majorBidi"/>
            <w:sz w:val="24"/>
            <w:szCs w:val="24"/>
          </w:rPr>
          <m:t>TIC</m:t>
        </m:r>
        <m:r>
          <w:rPr>
            <w:rFonts w:ascii="Cambria Math" w:hAnsi="Cambria Math" w:cstheme="majorBidi"/>
            <w:sz w:val="24"/>
            <w:szCs w:val="24"/>
          </w:rPr>
          <m:t>=</m:t>
        </m:r>
        <m:d>
          <m:dPr>
            <m:begChr m:val="["/>
            <m:endChr m:val="]"/>
            <m:ctrlPr>
              <w:rPr>
                <w:rFonts w:ascii="Cambria Math" w:hAnsi="Cambria Math" w:cstheme="majorBidi"/>
                <w:i/>
                <w:sz w:val="24"/>
                <w:szCs w:val="24"/>
              </w:rPr>
            </m:ctrlPr>
          </m:dPr>
          <m:e>
            <m:r>
              <w:rPr>
                <w:rFonts w:ascii="Cambria Math" w:hAnsi="Cambria Math" w:cstheme="majorBidi"/>
                <w:sz w:val="24"/>
                <w:szCs w:val="24"/>
              </w:rPr>
              <m:t xml:space="preserve"> </m:t>
            </m:r>
            <m:f>
              <m:fPr>
                <m:ctrlPr>
                  <w:rPr>
                    <w:rFonts w:ascii="Cambria Math" w:hAnsi="Cambria Math" w:cstheme="majorBidi"/>
                    <w:i/>
                    <w:sz w:val="24"/>
                    <w:szCs w:val="24"/>
                  </w:rPr>
                </m:ctrlPr>
              </m:fPr>
              <m:num>
                <m:r>
                  <w:rPr>
                    <w:rFonts w:ascii="Cambria Math" w:hAnsi="Cambria Math" w:cstheme="majorBidi"/>
                    <w:sz w:val="24"/>
                    <w:szCs w:val="24"/>
                  </w:rPr>
                  <m:t>52200</m:t>
                </m:r>
              </m:num>
              <m:den>
                <m:r>
                  <w:rPr>
                    <w:rFonts w:ascii="Cambria Math" w:hAnsi="Cambria Math" w:cstheme="majorBidi"/>
                    <w:sz w:val="24"/>
                    <w:szCs w:val="24"/>
                  </w:rPr>
                  <m:t>8021</m:t>
                </m:r>
              </m:den>
            </m:f>
            <m:r>
              <w:rPr>
                <w:rFonts w:ascii="Cambria Math" w:hAnsi="Cambria Math" w:cstheme="majorBidi"/>
                <w:sz w:val="24"/>
                <w:szCs w:val="24"/>
              </w:rPr>
              <m:t>64.700</m:t>
            </m:r>
          </m:e>
        </m:d>
      </m:oMath>
      <w:r w:rsidRPr="005732AD">
        <w:rPr>
          <w:rFonts w:asciiTheme="majorBidi" w:eastAsiaTheme="minorEastAsia" w:hAnsiTheme="majorBidi" w:cstheme="majorBidi"/>
          <w:sz w:val="24"/>
          <w:szCs w:val="24"/>
        </w:rPr>
        <w:t>+</w:t>
      </w:r>
      <m:oMath>
        <m:d>
          <m:dPr>
            <m:begChr m:val="["/>
            <m:endChr m:val="]"/>
            <m:ctrlPr>
              <w:rPr>
                <w:rFonts w:ascii="Cambria Math" w:eastAsiaTheme="minorEastAsia" w:hAnsi="Cambria Math" w:cstheme="majorBidi"/>
                <w:i/>
                <w:sz w:val="24"/>
                <w:szCs w:val="24"/>
              </w:rPr>
            </m:ctrlPr>
          </m:dPr>
          <m:e>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8021</m:t>
                </m:r>
              </m:num>
              <m:den>
                <m:r>
                  <w:rPr>
                    <w:rFonts w:ascii="Cambria Math" w:eastAsiaTheme="minorEastAsia" w:hAnsi="Cambria Math" w:cstheme="majorBidi"/>
                    <w:sz w:val="24"/>
                    <w:szCs w:val="24"/>
                  </w:rPr>
                  <m:t>2</m:t>
                </m:r>
              </m:den>
            </m:f>
            <m:r>
              <w:rPr>
                <w:rFonts w:ascii="Cambria Math" w:eastAsiaTheme="minorEastAsia" w:hAnsi="Cambria Math" w:cstheme="majorBidi"/>
                <w:sz w:val="24"/>
                <w:szCs w:val="24"/>
              </w:rPr>
              <m:t>105</m:t>
            </m:r>
          </m:e>
        </m:d>
      </m:oMath>
    </w:p>
    <w:p w:rsidR="002603A8" w:rsidRPr="005732AD" w:rsidRDefault="002603A8" w:rsidP="005732AD">
      <w:pPr>
        <w:pStyle w:val="ListParagraph"/>
        <w:tabs>
          <w:tab w:val="left" w:pos="1080"/>
        </w:tabs>
        <w:spacing w:after="0" w:line="480" w:lineRule="auto"/>
        <w:ind w:left="0" w:firstLine="300"/>
        <w:jc w:val="both"/>
        <w:rPr>
          <w:rFonts w:asciiTheme="majorBidi" w:eastAsiaTheme="minorEastAsia" w:hAnsiTheme="majorBidi" w:cstheme="majorBidi"/>
          <w:sz w:val="24"/>
          <w:szCs w:val="24"/>
        </w:rPr>
      </w:pPr>
      <w:r w:rsidRPr="005732AD">
        <w:rPr>
          <w:rFonts w:asciiTheme="majorBidi" w:eastAsiaTheme="minorEastAsia" w:hAnsiTheme="majorBidi" w:cstheme="majorBidi"/>
          <w:sz w:val="24"/>
          <w:szCs w:val="24"/>
        </w:rPr>
        <w:tab/>
      </w:r>
      <w:r w:rsidRPr="005732AD">
        <w:rPr>
          <w:rFonts w:asciiTheme="majorBidi" w:eastAsiaTheme="minorEastAsia" w:hAnsiTheme="majorBidi" w:cstheme="majorBidi"/>
          <w:sz w:val="24"/>
          <w:szCs w:val="24"/>
        </w:rPr>
        <w:tab/>
        <w:t>TIC = Rp 421.062+ Rp 421.102</w:t>
      </w:r>
    </w:p>
    <w:p w:rsidR="002603A8" w:rsidRPr="005732AD" w:rsidRDefault="002603A8" w:rsidP="005732AD">
      <w:pPr>
        <w:pStyle w:val="ListParagraph"/>
        <w:tabs>
          <w:tab w:val="left" w:pos="1080"/>
        </w:tabs>
        <w:spacing w:after="0" w:line="480" w:lineRule="auto"/>
        <w:ind w:left="0" w:firstLine="300"/>
        <w:jc w:val="both"/>
        <w:rPr>
          <w:rFonts w:asciiTheme="majorBidi" w:eastAsiaTheme="minorEastAsia" w:hAnsiTheme="majorBidi" w:cstheme="majorBidi"/>
          <w:sz w:val="24"/>
          <w:szCs w:val="24"/>
        </w:rPr>
      </w:pPr>
      <w:r w:rsidRPr="005732AD">
        <w:rPr>
          <w:rFonts w:asciiTheme="majorBidi" w:eastAsiaTheme="minorEastAsia" w:hAnsiTheme="majorBidi" w:cstheme="majorBidi"/>
          <w:sz w:val="24"/>
          <w:szCs w:val="24"/>
        </w:rPr>
        <w:tab/>
      </w:r>
      <w:r w:rsidRPr="005732AD">
        <w:rPr>
          <w:rFonts w:asciiTheme="majorBidi" w:eastAsiaTheme="minorEastAsia" w:hAnsiTheme="majorBidi" w:cstheme="majorBidi"/>
          <w:sz w:val="24"/>
          <w:szCs w:val="24"/>
        </w:rPr>
        <w:tab/>
        <w:t>TIC = Rp 842.164,-</w:t>
      </w:r>
    </w:p>
    <w:p w:rsidR="002603A8" w:rsidRPr="005732AD" w:rsidRDefault="002603A8" w:rsidP="005732AD">
      <w:pPr>
        <w:pStyle w:val="ListParagraph"/>
        <w:tabs>
          <w:tab w:val="left" w:pos="1080"/>
        </w:tabs>
        <w:spacing w:after="0" w:line="480" w:lineRule="auto"/>
        <w:jc w:val="both"/>
        <w:rPr>
          <w:rFonts w:asciiTheme="majorBidi" w:eastAsiaTheme="minorEastAsia" w:hAnsiTheme="majorBidi" w:cstheme="majorBidi"/>
          <w:sz w:val="24"/>
          <w:szCs w:val="24"/>
        </w:rPr>
      </w:pPr>
      <w:r w:rsidRPr="005732AD">
        <w:rPr>
          <w:rFonts w:asciiTheme="majorBidi" w:eastAsiaTheme="minorEastAsia" w:hAnsiTheme="majorBidi" w:cstheme="majorBidi"/>
          <w:sz w:val="24"/>
          <w:szCs w:val="24"/>
        </w:rPr>
        <w:t xml:space="preserve">Jadi Total Persediaan bahan </w:t>
      </w:r>
      <w:proofErr w:type="gramStart"/>
      <w:r w:rsidRPr="005732AD">
        <w:rPr>
          <w:rFonts w:asciiTheme="majorBidi" w:eastAsiaTheme="minorEastAsia" w:hAnsiTheme="majorBidi" w:cstheme="majorBidi"/>
          <w:sz w:val="24"/>
          <w:szCs w:val="24"/>
        </w:rPr>
        <w:t>baku</w:t>
      </w:r>
      <w:proofErr w:type="gramEnd"/>
      <w:r w:rsidRPr="005732AD">
        <w:rPr>
          <w:rFonts w:asciiTheme="majorBidi" w:eastAsiaTheme="minorEastAsia" w:hAnsiTheme="majorBidi" w:cstheme="majorBidi"/>
          <w:sz w:val="24"/>
          <w:szCs w:val="24"/>
        </w:rPr>
        <w:t xml:space="preserve"> UMKM Kue Nikmat Rasa bila menggunakan metode EOQ sebesar Rp 842.164,-</w:t>
      </w:r>
    </w:p>
    <w:p w:rsidR="002603A8" w:rsidRPr="005732AD" w:rsidRDefault="002603A8" w:rsidP="005732AD">
      <w:pPr>
        <w:spacing w:after="0" w:line="480" w:lineRule="auto"/>
        <w:jc w:val="both"/>
        <w:rPr>
          <w:rFonts w:asciiTheme="majorBidi" w:hAnsiTheme="majorBidi" w:cstheme="majorBidi"/>
          <w:b/>
          <w:bCs/>
          <w:sz w:val="24"/>
          <w:szCs w:val="24"/>
        </w:rPr>
      </w:pPr>
      <w:r w:rsidRPr="005732AD">
        <w:rPr>
          <w:rFonts w:asciiTheme="majorBidi" w:hAnsiTheme="majorBidi" w:cstheme="majorBidi"/>
          <w:b/>
          <w:bCs/>
          <w:sz w:val="24"/>
          <w:szCs w:val="24"/>
        </w:rPr>
        <w:t>Penentuan Persediaan Pengaman (</w:t>
      </w:r>
      <w:r w:rsidRPr="005732AD">
        <w:rPr>
          <w:rFonts w:asciiTheme="majorBidi" w:hAnsiTheme="majorBidi" w:cstheme="majorBidi"/>
          <w:b/>
          <w:bCs/>
          <w:i/>
          <w:iCs/>
          <w:sz w:val="24"/>
          <w:szCs w:val="24"/>
        </w:rPr>
        <w:t>safety stock</w:t>
      </w:r>
      <w:r w:rsidRPr="005732AD">
        <w:rPr>
          <w:rFonts w:asciiTheme="majorBidi" w:hAnsiTheme="majorBidi" w:cstheme="majorBidi"/>
          <w:b/>
          <w:bCs/>
          <w:sz w:val="24"/>
          <w:szCs w:val="24"/>
        </w:rPr>
        <w:t>)</w:t>
      </w:r>
    </w:p>
    <w:p w:rsidR="002603A8" w:rsidRPr="005732AD" w:rsidRDefault="002603A8" w:rsidP="005732AD">
      <w:pPr>
        <w:spacing w:after="0" w:line="480" w:lineRule="auto"/>
        <w:ind w:left="284" w:firstLine="256"/>
        <w:jc w:val="both"/>
        <w:rPr>
          <w:rFonts w:asciiTheme="majorBidi" w:hAnsiTheme="majorBidi" w:cstheme="majorBidi"/>
          <w:sz w:val="24"/>
          <w:szCs w:val="24"/>
        </w:rPr>
      </w:pPr>
      <w:r w:rsidRPr="005732AD">
        <w:rPr>
          <w:rFonts w:asciiTheme="majorBidi" w:hAnsiTheme="majorBidi" w:cstheme="majorBidi"/>
          <w:sz w:val="24"/>
          <w:szCs w:val="24"/>
        </w:rPr>
        <w:t xml:space="preserve">Persediaan pengaman ini sering jita dengan dengan istilah </w:t>
      </w:r>
      <w:r w:rsidRPr="005732AD">
        <w:rPr>
          <w:rFonts w:asciiTheme="majorBidi" w:hAnsiTheme="majorBidi" w:cstheme="majorBidi"/>
          <w:i/>
          <w:iCs/>
          <w:sz w:val="24"/>
          <w:szCs w:val="24"/>
        </w:rPr>
        <w:t>safety stock</w:t>
      </w:r>
      <w:r w:rsidRPr="005732AD">
        <w:rPr>
          <w:rFonts w:asciiTheme="majorBidi" w:hAnsiTheme="majorBidi" w:cstheme="majorBidi"/>
          <w:sz w:val="24"/>
          <w:szCs w:val="24"/>
        </w:rPr>
        <w:t xml:space="preserve">, didalam suata perusaahaan yang besar </w:t>
      </w:r>
      <w:r w:rsidRPr="005732AD">
        <w:rPr>
          <w:rFonts w:asciiTheme="majorBidi" w:hAnsiTheme="majorBidi" w:cstheme="majorBidi"/>
          <w:i/>
          <w:iCs/>
          <w:sz w:val="24"/>
          <w:szCs w:val="24"/>
        </w:rPr>
        <w:t>safety stock</w:t>
      </w:r>
      <w:r w:rsidRPr="005732AD">
        <w:rPr>
          <w:rFonts w:asciiTheme="majorBidi" w:hAnsiTheme="majorBidi" w:cstheme="majorBidi"/>
          <w:sz w:val="24"/>
          <w:szCs w:val="24"/>
        </w:rPr>
        <w:t xml:space="preserve"> ini sangat diperlukan guna menunjang kelancaran proses produksi yang berlangsung.</w:t>
      </w:r>
    </w:p>
    <w:p w:rsidR="002603A8" w:rsidRPr="005732AD" w:rsidRDefault="002603A8" w:rsidP="005732AD">
      <w:pPr>
        <w:spacing w:after="0" w:line="480" w:lineRule="auto"/>
        <w:ind w:firstLine="540"/>
        <w:jc w:val="both"/>
        <w:rPr>
          <w:rFonts w:asciiTheme="majorBidi" w:hAnsiTheme="majorBidi" w:cstheme="majorBidi"/>
          <w:sz w:val="24"/>
          <w:szCs w:val="24"/>
        </w:rPr>
      </w:pPr>
      <w:r w:rsidRPr="005732AD">
        <w:rPr>
          <w:rFonts w:asciiTheme="majorBidi" w:hAnsiTheme="majorBidi" w:cstheme="majorBidi"/>
          <w:sz w:val="24"/>
          <w:szCs w:val="24"/>
        </w:rPr>
        <w:t>Safety Stock = (pemakaian maksimum-pemakaian rata-rata</w:t>
      </w:r>
      <w:proofErr w:type="gramStart"/>
      <w:r w:rsidRPr="005732AD">
        <w:rPr>
          <w:rFonts w:asciiTheme="majorBidi" w:hAnsiTheme="majorBidi" w:cstheme="majorBidi"/>
          <w:sz w:val="24"/>
          <w:szCs w:val="24"/>
        </w:rPr>
        <w:t>)x</w:t>
      </w:r>
      <w:proofErr w:type="gramEnd"/>
      <w:r w:rsidRPr="005732AD">
        <w:rPr>
          <w:rFonts w:asciiTheme="majorBidi" w:hAnsiTheme="majorBidi" w:cstheme="majorBidi"/>
          <w:sz w:val="24"/>
          <w:szCs w:val="24"/>
        </w:rPr>
        <w:t xml:space="preserve"> lead time</w:t>
      </w:r>
    </w:p>
    <w:p w:rsidR="002603A8" w:rsidRPr="005732AD" w:rsidRDefault="002603A8" w:rsidP="005732AD">
      <w:pPr>
        <w:spacing w:after="0" w:line="480" w:lineRule="auto"/>
        <w:jc w:val="both"/>
        <w:rPr>
          <w:rFonts w:asciiTheme="majorBidi" w:hAnsiTheme="majorBidi" w:cstheme="majorBidi"/>
          <w:sz w:val="24"/>
          <w:szCs w:val="24"/>
        </w:rPr>
      </w:pPr>
      <w:r w:rsidRPr="005732AD">
        <w:rPr>
          <w:rFonts w:asciiTheme="majorBidi" w:hAnsiTheme="majorBidi" w:cstheme="majorBidi"/>
          <w:sz w:val="24"/>
          <w:szCs w:val="24"/>
        </w:rPr>
        <w:t xml:space="preserve">  </w:t>
      </w:r>
      <w:r w:rsidRPr="005732AD">
        <w:rPr>
          <w:rFonts w:asciiTheme="majorBidi" w:hAnsiTheme="majorBidi" w:cstheme="majorBidi"/>
          <w:sz w:val="24"/>
          <w:szCs w:val="24"/>
        </w:rPr>
        <w:tab/>
      </w:r>
      <w:r w:rsidRPr="005732AD">
        <w:rPr>
          <w:rFonts w:asciiTheme="majorBidi" w:hAnsiTheme="majorBidi" w:cstheme="majorBidi"/>
          <w:sz w:val="24"/>
          <w:szCs w:val="24"/>
        </w:rPr>
        <w:tab/>
        <w:t xml:space="preserve">   = (145-60</w:t>
      </w:r>
      <w:proofErr w:type="gramStart"/>
      <w:r w:rsidRPr="005732AD">
        <w:rPr>
          <w:rFonts w:asciiTheme="majorBidi" w:hAnsiTheme="majorBidi" w:cstheme="majorBidi"/>
          <w:sz w:val="24"/>
          <w:szCs w:val="24"/>
        </w:rPr>
        <w:t>)x</w:t>
      </w:r>
      <w:proofErr w:type="gramEnd"/>
      <w:r w:rsidRPr="005732AD">
        <w:rPr>
          <w:rFonts w:asciiTheme="majorBidi" w:hAnsiTheme="majorBidi" w:cstheme="majorBidi"/>
          <w:sz w:val="24"/>
          <w:szCs w:val="24"/>
        </w:rPr>
        <w:t xml:space="preserve"> 1</w:t>
      </w:r>
    </w:p>
    <w:p w:rsidR="002603A8" w:rsidRPr="005732AD" w:rsidRDefault="002603A8" w:rsidP="005732AD">
      <w:pPr>
        <w:spacing w:after="0" w:line="480" w:lineRule="auto"/>
        <w:ind w:left="720" w:firstLine="720"/>
        <w:jc w:val="both"/>
        <w:rPr>
          <w:rFonts w:asciiTheme="majorBidi" w:hAnsiTheme="majorBidi" w:cstheme="majorBidi"/>
          <w:sz w:val="24"/>
          <w:szCs w:val="24"/>
        </w:rPr>
      </w:pPr>
      <w:r w:rsidRPr="005732AD">
        <w:rPr>
          <w:rFonts w:asciiTheme="majorBidi" w:hAnsiTheme="majorBidi" w:cstheme="majorBidi"/>
          <w:sz w:val="24"/>
          <w:szCs w:val="24"/>
        </w:rPr>
        <w:t xml:space="preserve">   = 85 kg</w:t>
      </w:r>
    </w:p>
    <w:p w:rsidR="002603A8" w:rsidRDefault="002603A8" w:rsidP="005732AD">
      <w:pPr>
        <w:spacing w:after="0" w:line="480" w:lineRule="auto"/>
        <w:ind w:left="540"/>
        <w:jc w:val="both"/>
        <w:rPr>
          <w:rFonts w:asciiTheme="majorBidi" w:hAnsiTheme="majorBidi" w:cstheme="majorBidi"/>
          <w:sz w:val="24"/>
          <w:szCs w:val="24"/>
        </w:rPr>
      </w:pPr>
      <w:r w:rsidRPr="005732AD">
        <w:rPr>
          <w:rFonts w:asciiTheme="majorBidi" w:hAnsiTheme="majorBidi" w:cstheme="majorBidi"/>
          <w:sz w:val="24"/>
          <w:szCs w:val="24"/>
        </w:rPr>
        <w:t>Jadi persediaan pengaman yang harus disediakan UMKM adalah sebesar 85kg</w:t>
      </w:r>
    </w:p>
    <w:p w:rsidR="00895164" w:rsidRDefault="00895164" w:rsidP="005732AD">
      <w:pPr>
        <w:spacing w:after="0" w:line="480" w:lineRule="auto"/>
        <w:ind w:left="540"/>
        <w:jc w:val="both"/>
        <w:rPr>
          <w:rFonts w:asciiTheme="majorBidi" w:hAnsiTheme="majorBidi" w:cstheme="majorBidi"/>
          <w:sz w:val="24"/>
          <w:szCs w:val="24"/>
        </w:rPr>
      </w:pPr>
    </w:p>
    <w:p w:rsidR="00895164" w:rsidRDefault="00895164" w:rsidP="005732AD">
      <w:pPr>
        <w:spacing w:after="0" w:line="480" w:lineRule="auto"/>
        <w:ind w:left="540"/>
        <w:jc w:val="both"/>
        <w:rPr>
          <w:rFonts w:asciiTheme="majorBidi" w:hAnsiTheme="majorBidi" w:cstheme="majorBidi"/>
          <w:sz w:val="24"/>
          <w:szCs w:val="24"/>
        </w:rPr>
      </w:pPr>
    </w:p>
    <w:p w:rsidR="00895164" w:rsidRDefault="00895164" w:rsidP="005732AD">
      <w:pPr>
        <w:spacing w:after="0" w:line="480" w:lineRule="auto"/>
        <w:ind w:left="540"/>
        <w:jc w:val="both"/>
        <w:rPr>
          <w:rFonts w:asciiTheme="majorBidi" w:hAnsiTheme="majorBidi" w:cstheme="majorBidi"/>
          <w:sz w:val="24"/>
          <w:szCs w:val="24"/>
        </w:rPr>
      </w:pPr>
    </w:p>
    <w:p w:rsidR="00895164" w:rsidRDefault="00895164" w:rsidP="005732AD">
      <w:pPr>
        <w:spacing w:after="0" w:line="480" w:lineRule="auto"/>
        <w:ind w:left="540"/>
        <w:jc w:val="both"/>
        <w:rPr>
          <w:rFonts w:asciiTheme="majorBidi" w:hAnsiTheme="majorBidi" w:cstheme="majorBidi"/>
          <w:sz w:val="24"/>
          <w:szCs w:val="24"/>
        </w:rPr>
      </w:pPr>
    </w:p>
    <w:p w:rsidR="00895164" w:rsidRDefault="00895164" w:rsidP="005732AD">
      <w:pPr>
        <w:spacing w:after="0" w:line="480" w:lineRule="auto"/>
        <w:ind w:left="540"/>
        <w:jc w:val="both"/>
        <w:rPr>
          <w:rFonts w:asciiTheme="majorBidi" w:hAnsiTheme="majorBidi" w:cstheme="majorBidi"/>
          <w:sz w:val="24"/>
          <w:szCs w:val="24"/>
        </w:rPr>
      </w:pPr>
    </w:p>
    <w:p w:rsidR="00895164" w:rsidRDefault="00895164" w:rsidP="005732AD">
      <w:pPr>
        <w:spacing w:after="0" w:line="480" w:lineRule="auto"/>
        <w:ind w:left="540"/>
        <w:jc w:val="both"/>
        <w:rPr>
          <w:rFonts w:asciiTheme="majorBidi" w:hAnsiTheme="majorBidi" w:cstheme="majorBidi"/>
          <w:sz w:val="24"/>
          <w:szCs w:val="24"/>
        </w:rPr>
      </w:pPr>
    </w:p>
    <w:p w:rsidR="00895164" w:rsidRPr="005732AD" w:rsidRDefault="00895164" w:rsidP="005732AD">
      <w:pPr>
        <w:spacing w:after="0" w:line="480" w:lineRule="auto"/>
        <w:ind w:left="540"/>
        <w:jc w:val="both"/>
        <w:rPr>
          <w:rFonts w:asciiTheme="majorBidi" w:hAnsiTheme="majorBidi" w:cstheme="majorBidi"/>
          <w:sz w:val="24"/>
          <w:szCs w:val="24"/>
        </w:rPr>
      </w:pPr>
    </w:p>
    <w:p w:rsidR="002603A8" w:rsidRPr="005732AD" w:rsidRDefault="002603A8" w:rsidP="005732AD">
      <w:pPr>
        <w:spacing w:after="0" w:line="480" w:lineRule="auto"/>
        <w:jc w:val="both"/>
        <w:rPr>
          <w:rFonts w:asciiTheme="majorBidi" w:hAnsiTheme="majorBidi" w:cstheme="majorBidi"/>
          <w:b/>
          <w:bCs/>
          <w:sz w:val="24"/>
          <w:szCs w:val="24"/>
        </w:rPr>
      </w:pPr>
      <w:r w:rsidRPr="005732AD">
        <w:rPr>
          <w:rFonts w:asciiTheme="majorBidi" w:hAnsiTheme="majorBidi" w:cstheme="majorBidi"/>
          <w:b/>
          <w:bCs/>
          <w:sz w:val="24"/>
          <w:szCs w:val="24"/>
        </w:rPr>
        <w:lastRenderedPageBreak/>
        <w:t xml:space="preserve">Titik Pemesanan kembali </w:t>
      </w:r>
      <w:proofErr w:type="gramStart"/>
      <w:r w:rsidRPr="005732AD">
        <w:rPr>
          <w:rFonts w:asciiTheme="majorBidi" w:hAnsiTheme="majorBidi" w:cstheme="majorBidi"/>
          <w:b/>
          <w:bCs/>
          <w:sz w:val="24"/>
          <w:szCs w:val="24"/>
        </w:rPr>
        <w:t>( Re</w:t>
      </w:r>
      <w:proofErr w:type="gramEnd"/>
      <w:r w:rsidRPr="005732AD">
        <w:rPr>
          <w:rFonts w:asciiTheme="majorBidi" w:hAnsiTheme="majorBidi" w:cstheme="majorBidi"/>
          <w:b/>
          <w:bCs/>
          <w:sz w:val="24"/>
          <w:szCs w:val="24"/>
        </w:rPr>
        <w:t xml:space="preserve"> Order Point/ ROP)</w:t>
      </w:r>
    </w:p>
    <w:p w:rsidR="002603A8" w:rsidRPr="005732AD" w:rsidRDefault="00FB5B02" w:rsidP="005732AD">
      <w:pPr>
        <w:spacing w:after="0" w:line="480" w:lineRule="auto"/>
        <w:ind w:left="142" w:firstLine="398"/>
        <w:jc w:val="both"/>
        <w:rPr>
          <w:rFonts w:asciiTheme="majorBidi" w:hAnsiTheme="majorBidi" w:cstheme="majorBidi"/>
          <w:sz w:val="24"/>
          <w:szCs w:val="24"/>
        </w:rPr>
      </w:pPr>
      <w:r w:rsidRPr="005732AD">
        <w:rPr>
          <w:rFonts w:asciiTheme="majorBidi" w:hAnsiTheme="majorBidi" w:cstheme="majorBidi"/>
          <w:sz w:val="24"/>
          <w:szCs w:val="24"/>
        </w:rPr>
        <w:t>UMKM Kue Nikmat Rasa memi</w:t>
      </w:r>
      <w:r w:rsidR="002603A8" w:rsidRPr="005732AD">
        <w:rPr>
          <w:rFonts w:asciiTheme="majorBidi" w:hAnsiTheme="majorBidi" w:cstheme="majorBidi"/>
          <w:sz w:val="24"/>
          <w:szCs w:val="24"/>
        </w:rPr>
        <w:t xml:space="preserve">liki waktu tunggu dalam menunggu </w:t>
      </w:r>
      <w:proofErr w:type="gramStart"/>
      <w:r w:rsidR="002603A8" w:rsidRPr="005732AD">
        <w:rPr>
          <w:rFonts w:asciiTheme="majorBidi" w:hAnsiTheme="majorBidi" w:cstheme="majorBidi"/>
          <w:sz w:val="24"/>
          <w:szCs w:val="24"/>
        </w:rPr>
        <w:t>pemesanan  bahan</w:t>
      </w:r>
      <w:proofErr w:type="gramEnd"/>
      <w:r w:rsidR="002603A8" w:rsidRPr="005732AD">
        <w:rPr>
          <w:rFonts w:asciiTheme="majorBidi" w:hAnsiTheme="majorBidi" w:cstheme="majorBidi"/>
          <w:sz w:val="24"/>
          <w:szCs w:val="24"/>
        </w:rPr>
        <w:t xml:space="preserve"> baku tepung terigu adalah selama 1 hari, atau bisa dikatakan </w:t>
      </w:r>
      <w:r w:rsidR="002603A8" w:rsidRPr="005732AD">
        <w:rPr>
          <w:rFonts w:asciiTheme="majorBidi" w:hAnsiTheme="majorBidi" w:cstheme="majorBidi"/>
          <w:i/>
          <w:iCs/>
          <w:sz w:val="24"/>
          <w:szCs w:val="24"/>
        </w:rPr>
        <w:t>lead team</w:t>
      </w:r>
      <w:r w:rsidR="002603A8" w:rsidRPr="005732AD">
        <w:rPr>
          <w:rFonts w:asciiTheme="majorBidi" w:hAnsiTheme="majorBidi" w:cstheme="majorBidi"/>
          <w:sz w:val="24"/>
          <w:szCs w:val="24"/>
        </w:rPr>
        <w:t xml:space="preserve"> (L) 1 hari.  Dan dengan rata-rata jumlah kerja karyawan selama 312 hari dalam setahun. Sebelum mengitung ROP maka terlebih dahulu dicari tingkat penggunaan bahan </w:t>
      </w:r>
      <w:proofErr w:type="gramStart"/>
      <w:r w:rsidR="002603A8" w:rsidRPr="005732AD">
        <w:rPr>
          <w:rFonts w:asciiTheme="majorBidi" w:hAnsiTheme="majorBidi" w:cstheme="majorBidi"/>
          <w:sz w:val="24"/>
          <w:szCs w:val="24"/>
        </w:rPr>
        <w:t>baku</w:t>
      </w:r>
      <w:proofErr w:type="gramEnd"/>
      <w:r w:rsidR="002603A8" w:rsidRPr="005732AD">
        <w:rPr>
          <w:rFonts w:asciiTheme="majorBidi" w:hAnsiTheme="majorBidi" w:cstheme="majorBidi"/>
          <w:sz w:val="24"/>
          <w:szCs w:val="24"/>
        </w:rPr>
        <w:t>/ hari dengan cara sebagai berikut:</w:t>
      </w:r>
    </w:p>
    <w:p w:rsidR="002603A8" w:rsidRPr="005732AD" w:rsidRDefault="002603A8" w:rsidP="005732AD">
      <w:pPr>
        <w:spacing w:after="0" w:line="480" w:lineRule="auto"/>
        <w:ind w:left="720" w:firstLine="720"/>
        <w:jc w:val="both"/>
        <w:rPr>
          <w:rFonts w:asciiTheme="majorBidi" w:eastAsiaTheme="minorEastAsia" w:hAnsiTheme="majorBidi" w:cstheme="majorBidi"/>
          <w:sz w:val="24"/>
          <w:szCs w:val="24"/>
        </w:rPr>
      </w:pPr>
      <w:r w:rsidRPr="005732AD">
        <w:rPr>
          <w:rFonts w:asciiTheme="majorBidi" w:hAnsiTheme="majorBidi" w:cstheme="majorBidi"/>
          <w:sz w:val="24"/>
          <w:szCs w:val="24"/>
        </w:rPr>
        <w:t xml:space="preserve">d = </w:t>
      </w:r>
      <m:oMath>
        <m:f>
          <m:fPr>
            <m:ctrlPr>
              <w:rPr>
                <w:rFonts w:ascii="Cambria Math" w:hAnsi="Cambria Math" w:cstheme="majorBidi"/>
                <w:i/>
                <w:sz w:val="24"/>
                <w:szCs w:val="24"/>
              </w:rPr>
            </m:ctrlPr>
          </m:fPr>
          <m:num>
            <m:r>
              <w:rPr>
                <w:rFonts w:ascii="Cambria Math" w:hAnsi="Cambria Math" w:cstheme="majorBidi"/>
                <w:sz w:val="24"/>
                <w:szCs w:val="24"/>
              </w:rPr>
              <m:t>D</m:t>
            </m:r>
          </m:num>
          <m:den>
            <m:r>
              <w:rPr>
                <w:rFonts w:ascii="Cambria Math" w:hAnsi="Cambria Math" w:cstheme="majorBidi"/>
                <w:sz w:val="24"/>
                <w:szCs w:val="24"/>
              </w:rPr>
              <m:t>t</m:t>
            </m:r>
          </m:den>
        </m:f>
      </m:oMath>
    </w:p>
    <w:p w:rsidR="002603A8" w:rsidRPr="005732AD" w:rsidRDefault="002603A8" w:rsidP="005732AD">
      <w:pPr>
        <w:spacing w:after="0" w:line="480" w:lineRule="auto"/>
        <w:jc w:val="both"/>
        <w:rPr>
          <w:rFonts w:asciiTheme="majorBidi" w:eastAsiaTheme="minorEastAsia" w:hAnsiTheme="majorBidi" w:cstheme="majorBidi"/>
          <w:sz w:val="24"/>
          <w:szCs w:val="24"/>
        </w:rPr>
      </w:pPr>
      <w:r w:rsidRPr="005732AD">
        <w:rPr>
          <w:rFonts w:asciiTheme="majorBidi" w:hAnsiTheme="majorBidi" w:cstheme="majorBidi"/>
          <w:sz w:val="24"/>
          <w:szCs w:val="24"/>
        </w:rPr>
        <w:t xml:space="preserve"> </w:t>
      </w:r>
      <w:r w:rsidRPr="005732AD">
        <w:rPr>
          <w:rFonts w:asciiTheme="majorBidi" w:hAnsiTheme="majorBidi" w:cstheme="majorBidi"/>
          <w:sz w:val="24"/>
          <w:szCs w:val="24"/>
        </w:rPr>
        <w:tab/>
      </w:r>
      <w:r w:rsidRPr="005732AD">
        <w:rPr>
          <w:rFonts w:asciiTheme="majorBidi" w:hAnsiTheme="majorBidi" w:cstheme="majorBidi"/>
          <w:sz w:val="24"/>
          <w:szCs w:val="24"/>
        </w:rPr>
        <w:tab/>
        <w:t xml:space="preserve">   = </w:t>
      </w:r>
      <m:oMath>
        <m:f>
          <m:fPr>
            <m:ctrlPr>
              <w:rPr>
                <w:rFonts w:ascii="Cambria Math" w:hAnsi="Cambria Math" w:cstheme="majorBidi"/>
                <w:i/>
                <w:sz w:val="24"/>
                <w:szCs w:val="24"/>
              </w:rPr>
            </m:ctrlPr>
          </m:fPr>
          <m:num>
            <m:r>
              <w:rPr>
                <w:rFonts w:ascii="Cambria Math" w:hAnsi="Cambria Math" w:cstheme="majorBidi"/>
                <w:sz w:val="24"/>
                <w:szCs w:val="24"/>
              </w:rPr>
              <m:t>52200</m:t>
            </m:r>
          </m:num>
          <m:den>
            <m:r>
              <w:rPr>
                <w:rFonts w:ascii="Cambria Math" w:hAnsi="Cambria Math" w:cstheme="majorBidi"/>
                <w:sz w:val="24"/>
                <w:szCs w:val="24"/>
              </w:rPr>
              <m:t>312</m:t>
            </m:r>
          </m:den>
        </m:f>
      </m:oMath>
    </w:p>
    <w:p w:rsidR="002603A8" w:rsidRPr="005732AD" w:rsidRDefault="002603A8" w:rsidP="005732AD">
      <w:pPr>
        <w:spacing w:after="0" w:line="480" w:lineRule="auto"/>
        <w:jc w:val="both"/>
        <w:rPr>
          <w:rFonts w:asciiTheme="majorBidi" w:eastAsiaTheme="minorEastAsia" w:hAnsiTheme="majorBidi" w:cstheme="majorBidi"/>
          <w:sz w:val="24"/>
          <w:szCs w:val="24"/>
        </w:rPr>
      </w:pPr>
      <w:r w:rsidRPr="005732AD">
        <w:rPr>
          <w:rFonts w:asciiTheme="majorBidi" w:eastAsiaTheme="minorEastAsia" w:hAnsiTheme="majorBidi" w:cstheme="majorBidi"/>
          <w:sz w:val="24"/>
          <w:szCs w:val="24"/>
        </w:rPr>
        <w:t xml:space="preserve">    </w:t>
      </w:r>
      <w:r w:rsidRPr="005732AD">
        <w:rPr>
          <w:rFonts w:asciiTheme="majorBidi" w:eastAsiaTheme="minorEastAsia" w:hAnsiTheme="majorBidi" w:cstheme="majorBidi"/>
          <w:sz w:val="24"/>
          <w:szCs w:val="24"/>
        </w:rPr>
        <w:tab/>
      </w:r>
      <w:r w:rsidRPr="005732AD">
        <w:rPr>
          <w:rFonts w:asciiTheme="majorBidi" w:eastAsiaTheme="minorEastAsia" w:hAnsiTheme="majorBidi" w:cstheme="majorBidi"/>
          <w:sz w:val="24"/>
          <w:szCs w:val="24"/>
        </w:rPr>
        <w:tab/>
        <w:t xml:space="preserve">   </w:t>
      </w:r>
      <w:proofErr w:type="gramStart"/>
      <w:r w:rsidRPr="005732AD">
        <w:rPr>
          <w:rFonts w:asciiTheme="majorBidi" w:eastAsiaTheme="minorEastAsia" w:hAnsiTheme="majorBidi" w:cstheme="majorBidi"/>
          <w:sz w:val="24"/>
          <w:szCs w:val="24"/>
        </w:rPr>
        <w:t>=  167.3kg</w:t>
      </w:r>
      <w:proofErr w:type="gramEnd"/>
    </w:p>
    <w:p w:rsidR="002603A8" w:rsidRPr="005732AD" w:rsidRDefault="002603A8" w:rsidP="005732AD">
      <w:pPr>
        <w:spacing w:after="0" w:line="480" w:lineRule="auto"/>
        <w:ind w:left="142"/>
        <w:jc w:val="both"/>
        <w:rPr>
          <w:rFonts w:asciiTheme="majorBidi" w:eastAsiaTheme="minorEastAsia" w:hAnsiTheme="majorBidi" w:cstheme="majorBidi"/>
          <w:sz w:val="24"/>
          <w:szCs w:val="24"/>
        </w:rPr>
      </w:pPr>
      <w:r w:rsidRPr="005732AD">
        <w:rPr>
          <w:rFonts w:asciiTheme="majorBidi" w:eastAsiaTheme="minorEastAsia" w:hAnsiTheme="majorBidi" w:cstheme="majorBidi"/>
          <w:sz w:val="24"/>
          <w:szCs w:val="24"/>
        </w:rPr>
        <w:t xml:space="preserve">Maka titik pemesanan kembali (ROP) adalah sebagai </w:t>
      </w:r>
      <w:proofErr w:type="gramStart"/>
      <w:r w:rsidRPr="005732AD">
        <w:rPr>
          <w:rFonts w:asciiTheme="majorBidi" w:eastAsiaTheme="minorEastAsia" w:hAnsiTheme="majorBidi" w:cstheme="majorBidi"/>
          <w:sz w:val="24"/>
          <w:szCs w:val="24"/>
        </w:rPr>
        <w:t>berikut :</w:t>
      </w:r>
      <w:proofErr w:type="gramEnd"/>
      <w:r w:rsidRPr="005732AD">
        <w:rPr>
          <w:rFonts w:asciiTheme="majorBidi" w:eastAsiaTheme="minorEastAsia" w:hAnsiTheme="majorBidi" w:cstheme="majorBidi"/>
          <w:sz w:val="24"/>
          <w:szCs w:val="24"/>
        </w:rPr>
        <w:t xml:space="preserve"> </w:t>
      </w:r>
    </w:p>
    <w:p w:rsidR="002603A8" w:rsidRPr="005732AD" w:rsidRDefault="002603A8" w:rsidP="005732AD">
      <w:pPr>
        <w:spacing w:after="0" w:line="480" w:lineRule="auto"/>
        <w:ind w:firstLine="720"/>
        <w:jc w:val="both"/>
        <w:rPr>
          <w:rFonts w:asciiTheme="majorBidi" w:eastAsiaTheme="minorEastAsia" w:hAnsiTheme="majorBidi" w:cstheme="majorBidi"/>
          <w:sz w:val="24"/>
          <w:szCs w:val="24"/>
        </w:rPr>
      </w:pPr>
      <w:r w:rsidRPr="005732AD">
        <w:rPr>
          <w:rFonts w:asciiTheme="majorBidi" w:eastAsiaTheme="minorEastAsia" w:hAnsiTheme="majorBidi" w:cstheme="majorBidi"/>
          <w:sz w:val="24"/>
          <w:szCs w:val="24"/>
        </w:rPr>
        <w:t xml:space="preserve">ROP = d x L </w:t>
      </w:r>
    </w:p>
    <w:p w:rsidR="002603A8" w:rsidRPr="005732AD" w:rsidRDefault="002603A8" w:rsidP="005732AD">
      <w:pPr>
        <w:spacing w:after="0" w:line="480" w:lineRule="auto"/>
        <w:jc w:val="both"/>
        <w:rPr>
          <w:rFonts w:asciiTheme="majorBidi" w:eastAsiaTheme="minorEastAsia" w:hAnsiTheme="majorBidi" w:cstheme="majorBidi"/>
          <w:sz w:val="24"/>
          <w:szCs w:val="24"/>
        </w:rPr>
      </w:pPr>
      <w:r w:rsidRPr="005732AD">
        <w:rPr>
          <w:rFonts w:asciiTheme="majorBidi" w:eastAsiaTheme="minorEastAsia" w:hAnsiTheme="majorBidi" w:cstheme="majorBidi"/>
          <w:sz w:val="24"/>
          <w:szCs w:val="24"/>
        </w:rPr>
        <w:t xml:space="preserve">        </w:t>
      </w:r>
      <w:r w:rsidRPr="005732AD">
        <w:rPr>
          <w:rFonts w:asciiTheme="majorBidi" w:eastAsiaTheme="minorEastAsia" w:hAnsiTheme="majorBidi" w:cstheme="majorBidi"/>
          <w:sz w:val="24"/>
          <w:szCs w:val="24"/>
        </w:rPr>
        <w:tab/>
        <w:t xml:space="preserve">         = 167.3 x 1 </w:t>
      </w:r>
    </w:p>
    <w:p w:rsidR="002603A8" w:rsidRPr="005732AD" w:rsidRDefault="002603A8" w:rsidP="005732AD">
      <w:pPr>
        <w:spacing w:after="0" w:line="480" w:lineRule="auto"/>
        <w:jc w:val="both"/>
        <w:rPr>
          <w:rFonts w:asciiTheme="majorBidi" w:eastAsiaTheme="minorEastAsia" w:hAnsiTheme="majorBidi" w:cstheme="majorBidi"/>
          <w:sz w:val="24"/>
          <w:szCs w:val="24"/>
        </w:rPr>
      </w:pPr>
      <w:r w:rsidRPr="005732AD">
        <w:rPr>
          <w:rFonts w:asciiTheme="majorBidi" w:eastAsiaTheme="minorEastAsia" w:hAnsiTheme="majorBidi" w:cstheme="majorBidi"/>
          <w:sz w:val="24"/>
          <w:szCs w:val="24"/>
        </w:rPr>
        <w:t xml:space="preserve">        </w:t>
      </w:r>
      <w:r w:rsidRPr="005732AD">
        <w:rPr>
          <w:rFonts w:asciiTheme="majorBidi" w:eastAsiaTheme="minorEastAsia" w:hAnsiTheme="majorBidi" w:cstheme="majorBidi"/>
          <w:sz w:val="24"/>
          <w:szCs w:val="24"/>
        </w:rPr>
        <w:tab/>
        <w:t xml:space="preserve">         = 167.3kg</w:t>
      </w:r>
    </w:p>
    <w:p w:rsidR="002603A8" w:rsidRDefault="002603A8" w:rsidP="005732AD">
      <w:pPr>
        <w:spacing w:after="0" w:line="480" w:lineRule="auto"/>
        <w:ind w:left="142"/>
        <w:jc w:val="both"/>
        <w:rPr>
          <w:rFonts w:asciiTheme="majorBidi" w:eastAsiaTheme="minorEastAsia" w:hAnsiTheme="majorBidi" w:cstheme="majorBidi"/>
          <w:sz w:val="24"/>
          <w:szCs w:val="24"/>
        </w:rPr>
      </w:pPr>
      <w:r w:rsidRPr="005732AD">
        <w:rPr>
          <w:rFonts w:asciiTheme="majorBidi" w:eastAsiaTheme="minorEastAsia" w:hAnsiTheme="majorBidi" w:cstheme="majorBidi"/>
          <w:sz w:val="24"/>
          <w:szCs w:val="24"/>
        </w:rPr>
        <w:t xml:space="preserve">Jadi perusahaan harus melakukan pemesanan bahan </w:t>
      </w:r>
      <w:proofErr w:type="gramStart"/>
      <w:r w:rsidRPr="005732AD">
        <w:rPr>
          <w:rFonts w:asciiTheme="majorBidi" w:eastAsiaTheme="minorEastAsia" w:hAnsiTheme="majorBidi" w:cstheme="majorBidi"/>
          <w:sz w:val="24"/>
          <w:szCs w:val="24"/>
        </w:rPr>
        <w:t>baku</w:t>
      </w:r>
      <w:proofErr w:type="gramEnd"/>
      <w:r w:rsidRPr="005732AD">
        <w:rPr>
          <w:rFonts w:asciiTheme="majorBidi" w:eastAsiaTheme="minorEastAsia" w:hAnsiTheme="majorBidi" w:cstheme="majorBidi"/>
          <w:sz w:val="24"/>
          <w:szCs w:val="24"/>
        </w:rPr>
        <w:t xml:space="preserve"> pada tingkat jumlah sebesar 167.3kg.</w:t>
      </w:r>
    </w:p>
    <w:p w:rsidR="00895164" w:rsidRDefault="00895164" w:rsidP="005732AD">
      <w:pPr>
        <w:spacing w:after="0" w:line="480" w:lineRule="auto"/>
        <w:ind w:left="142"/>
        <w:jc w:val="both"/>
        <w:rPr>
          <w:rFonts w:asciiTheme="majorBidi" w:eastAsiaTheme="minorEastAsia" w:hAnsiTheme="majorBidi" w:cstheme="majorBidi"/>
          <w:sz w:val="24"/>
          <w:szCs w:val="24"/>
        </w:rPr>
      </w:pPr>
    </w:p>
    <w:p w:rsidR="00895164" w:rsidRDefault="00895164" w:rsidP="005732AD">
      <w:pPr>
        <w:spacing w:after="0" w:line="480" w:lineRule="auto"/>
        <w:ind w:left="142"/>
        <w:jc w:val="both"/>
        <w:rPr>
          <w:rFonts w:asciiTheme="majorBidi" w:eastAsiaTheme="minorEastAsia" w:hAnsiTheme="majorBidi" w:cstheme="majorBidi"/>
          <w:sz w:val="24"/>
          <w:szCs w:val="24"/>
        </w:rPr>
      </w:pPr>
    </w:p>
    <w:p w:rsidR="00895164" w:rsidRDefault="00895164" w:rsidP="005732AD">
      <w:pPr>
        <w:spacing w:after="0" w:line="480" w:lineRule="auto"/>
        <w:ind w:left="142"/>
        <w:jc w:val="both"/>
        <w:rPr>
          <w:rFonts w:asciiTheme="majorBidi" w:eastAsiaTheme="minorEastAsia" w:hAnsiTheme="majorBidi" w:cstheme="majorBidi"/>
          <w:sz w:val="24"/>
          <w:szCs w:val="24"/>
        </w:rPr>
      </w:pPr>
    </w:p>
    <w:p w:rsidR="00895164" w:rsidRDefault="00895164" w:rsidP="005732AD">
      <w:pPr>
        <w:spacing w:after="0" w:line="480" w:lineRule="auto"/>
        <w:ind w:left="142"/>
        <w:jc w:val="both"/>
        <w:rPr>
          <w:rFonts w:asciiTheme="majorBidi" w:eastAsiaTheme="minorEastAsia" w:hAnsiTheme="majorBidi" w:cstheme="majorBidi"/>
          <w:sz w:val="24"/>
          <w:szCs w:val="24"/>
        </w:rPr>
      </w:pPr>
    </w:p>
    <w:p w:rsidR="00895164" w:rsidRDefault="00895164" w:rsidP="005732AD">
      <w:pPr>
        <w:spacing w:after="0" w:line="480" w:lineRule="auto"/>
        <w:ind w:left="142"/>
        <w:jc w:val="both"/>
        <w:rPr>
          <w:rFonts w:asciiTheme="majorBidi" w:eastAsiaTheme="minorEastAsia" w:hAnsiTheme="majorBidi" w:cstheme="majorBidi"/>
          <w:sz w:val="24"/>
          <w:szCs w:val="24"/>
        </w:rPr>
      </w:pPr>
    </w:p>
    <w:p w:rsidR="00895164" w:rsidRDefault="00895164" w:rsidP="005732AD">
      <w:pPr>
        <w:spacing w:after="0" w:line="480" w:lineRule="auto"/>
        <w:ind w:left="142"/>
        <w:jc w:val="both"/>
        <w:rPr>
          <w:rFonts w:asciiTheme="majorBidi" w:eastAsiaTheme="minorEastAsia" w:hAnsiTheme="majorBidi" w:cstheme="majorBidi"/>
          <w:sz w:val="24"/>
          <w:szCs w:val="24"/>
        </w:rPr>
      </w:pPr>
    </w:p>
    <w:p w:rsidR="00895164" w:rsidRDefault="00895164" w:rsidP="005732AD">
      <w:pPr>
        <w:spacing w:after="0" w:line="480" w:lineRule="auto"/>
        <w:ind w:left="142"/>
        <w:jc w:val="both"/>
        <w:rPr>
          <w:rFonts w:asciiTheme="majorBidi" w:eastAsiaTheme="minorEastAsia" w:hAnsiTheme="majorBidi" w:cstheme="majorBidi"/>
          <w:sz w:val="24"/>
          <w:szCs w:val="24"/>
        </w:rPr>
      </w:pPr>
    </w:p>
    <w:p w:rsidR="00895164" w:rsidRDefault="00895164" w:rsidP="005732AD">
      <w:pPr>
        <w:spacing w:after="0" w:line="480" w:lineRule="auto"/>
        <w:ind w:left="142"/>
        <w:jc w:val="both"/>
        <w:rPr>
          <w:rFonts w:asciiTheme="majorBidi" w:eastAsiaTheme="minorEastAsia" w:hAnsiTheme="majorBidi" w:cstheme="majorBidi"/>
          <w:sz w:val="24"/>
          <w:szCs w:val="24"/>
        </w:rPr>
      </w:pPr>
    </w:p>
    <w:p w:rsidR="00895164" w:rsidRPr="005732AD" w:rsidRDefault="00895164" w:rsidP="005732AD">
      <w:pPr>
        <w:spacing w:after="0" w:line="480" w:lineRule="auto"/>
        <w:ind w:left="142"/>
        <w:jc w:val="both"/>
        <w:rPr>
          <w:rFonts w:asciiTheme="majorBidi" w:eastAsiaTheme="minorEastAsia" w:hAnsiTheme="majorBidi" w:cstheme="majorBidi"/>
          <w:sz w:val="24"/>
          <w:szCs w:val="24"/>
        </w:rPr>
      </w:pPr>
    </w:p>
    <w:p w:rsidR="002B4DEC" w:rsidRPr="005732AD" w:rsidRDefault="005202FB" w:rsidP="005732AD">
      <w:pPr>
        <w:spacing w:after="0" w:line="480" w:lineRule="auto"/>
        <w:jc w:val="center"/>
        <w:rPr>
          <w:rFonts w:asciiTheme="majorBidi" w:hAnsiTheme="majorBidi" w:cstheme="majorBidi"/>
          <w:b/>
          <w:bCs/>
          <w:iCs/>
          <w:sz w:val="24"/>
          <w:szCs w:val="24"/>
        </w:rPr>
      </w:pPr>
      <w:r w:rsidRPr="005732AD">
        <w:rPr>
          <w:rFonts w:asciiTheme="majorBidi" w:hAnsiTheme="majorBidi" w:cstheme="majorBidi"/>
          <w:b/>
          <w:bCs/>
          <w:iCs/>
          <w:sz w:val="24"/>
          <w:szCs w:val="24"/>
        </w:rPr>
        <w:lastRenderedPageBreak/>
        <w:t>PEMBAHASAN</w:t>
      </w:r>
    </w:p>
    <w:p w:rsidR="005202FB" w:rsidRPr="005732AD" w:rsidRDefault="005202FB" w:rsidP="005732AD">
      <w:pPr>
        <w:spacing w:after="0" w:line="480" w:lineRule="auto"/>
        <w:jc w:val="both"/>
        <w:rPr>
          <w:rFonts w:asciiTheme="majorBidi" w:hAnsiTheme="majorBidi" w:cstheme="majorBidi"/>
          <w:iCs/>
          <w:sz w:val="24"/>
          <w:szCs w:val="24"/>
        </w:rPr>
      </w:pPr>
      <w:r w:rsidRPr="005732AD">
        <w:rPr>
          <w:rFonts w:asciiTheme="majorBidi" w:hAnsiTheme="majorBidi" w:cstheme="majorBidi"/>
          <w:iCs/>
          <w:sz w:val="24"/>
          <w:szCs w:val="24"/>
        </w:rPr>
        <w:t xml:space="preserve">Dari data yang diperoleh pada UMKM Kue Nikmat Rasa menunjukan bahwa hubungan antara EOQ, </w:t>
      </w:r>
      <w:r w:rsidRPr="005732AD">
        <w:rPr>
          <w:rFonts w:asciiTheme="majorBidi" w:hAnsiTheme="majorBidi" w:cstheme="majorBidi"/>
          <w:i/>
          <w:sz w:val="24"/>
          <w:szCs w:val="24"/>
        </w:rPr>
        <w:t>Safety Stock</w:t>
      </w:r>
      <w:r w:rsidRPr="005732AD">
        <w:rPr>
          <w:rFonts w:asciiTheme="majorBidi" w:hAnsiTheme="majorBidi" w:cstheme="majorBidi"/>
          <w:iCs/>
          <w:sz w:val="24"/>
          <w:szCs w:val="24"/>
        </w:rPr>
        <w:t>, dan ROP adalah sebagai berikut:</w:t>
      </w:r>
    </w:p>
    <w:p w:rsidR="005202FB" w:rsidRPr="005732AD" w:rsidRDefault="005202FB" w:rsidP="005732AD">
      <w:pPr>
        <w:pStyle w:val="ListParagraph"/>
        <w:numPr>
          <w:ilvl w:val="0"/>
          <w:numId w:val="8"/>
        </w:numPr>
        <w:spacing w:after="0" w:line="480" w:lineRule="auto"/>
        <w:ind w:left="284" w:hanging="284"/>
        <w:jc w:val="both"/>
        <w:rPr>
          <w:rFonts w:asciiTheme="majorBidi" w:hAnsiTheme="majorBidi" w:cstheme="majorBidi"/>
          <w:iCs/>
          <w:sz w:val="24"/>
          <w:szCs w:val="24"/>
        </w:rPr>
      </w:pPr>
      <w:r w:rsidRPr="005732AD">
        <w:rPr>
          <w:rFonts w:asciiTheme="majorBidi" w:hAnsiTheme="majorBidi" w:cstheme="majorBidi"/>
          <w:i/>
          <w:sz w:val="24"/>
          <w:szCs w:val="24"/>
        </w:rPr>
        <w:t>Economic Order Quantity</w:t>
      </w:r>
      <w:r w:rsidRPr="005732AD">
        <w:rPr>
          <w:rFonts w:asciiTheme="majorBidi" w:hAnsiTheme="majorBidi" w:cstheme="majorBidi"/>
          <w:iCs/>
          <w:sz w:val="24"/>
          <w:szCs w:val="24"/>
        </w:rPr>
        <w:t xml:space="preserve"> (EOQ) </w:t>
      </w:r>
    </w:p>
    <w:p w:rsidR="005202FB" w:rsidRPr="005732AD" w:rsidRDefault="005202FB" w:rsidP="005732AD">
      <w:pPr>
        <w:spacing w:after="0" w:line="480" w:lineRule="auto"/>
        <w:ind w:left="284"/>
        <w:jc w:val="both"/>
        <w:rPr>
          <w:rFonts w:asciiTheme="majorBidi" w:hAnsiTheme="majorBidi" w:cstheme="majorBidi"/>
          <w:sz w:val="24"/>
          <w:szCs w:val="24"/>
        </w:rPr>
      </w:pPr>
      <w:proofErr w:type="gramStart"/>
      <w:r w:rsidRPr="005732AD">
        <w:rPr>
          <w:rFonts w:asciiTheme="majorBidi" w:hAnsiTheme="majorBidi" w:cstheme="majorBidi"/>
          <w:sz w:val="24"/>
          <w:szCs w:val="24"/>
        </w:rPr>
        <w:t>besarnya</w:t>
      </w:r>
      <w:proofErr w:type="gramEnd"/>
      <w:r w:rsidRPr="005732AD">
        <w:rPr>
          <w:rFonts w:asciiTheme="majorBidi" w:hAnsiTheme="majorBidi" w:cstheme="majorBidi"/>
          <w:sz w:val="24"/>
          <w:szCs w:val="24"/>
        </w:rPr>
        <w:t xml:space="preserve"> pembelian bahan baku yang ekonomis menggunakan metode EOQ adalah 8021 kg.</w:t>
      </w:r>
    </w:p>
    <w:p w:rsidR="005202FB" w:rsidRPr="005732AD" w:rsidRDefault="005202FB" w:rsidP="005732AD">
      <w:pPr>
        <w:pStyle w:val="ListParagraph"/>
        <w:numPr>
          <w:ilvl w:val="0"/>
          <w:numId w:val="8"/>
        </w:numPr>
        <w:spacing w:after="0" w:line="480" w:lineRule="auto"/>
        <w:ind w:left="284" w:hanging="284"/>
        <w:jc w:val="both"/>
        <w:rPr>
          <w:rFonts w:asciiTheme="majorBidi" w:hAnsiTheme="majorBidi" w:cstheme="majorBidi"/>
          <w:sz w:val="24"/>
          <w:szCs w:val="24"/>
        </w:rPr>
      </w:pPr>
      <w:r w:rsidRPr="005732AD">
        <w:rPr>
          <w:rFonts w:asciiTheme="majorBidi" w:hAnsiTheme="majorBidi" w:cstheme="majorBidi"/>
          <w:sz w:val="24"/>
          <w:szCs w:val="24"/>
        </w:rPr>
        <w:t>Persediaan Pengaman (</w:t>
      </w:r>
      <w:r w:rsidRPr="005732AD">
        <w:rPr>
          <w:rFonts w:asciiTheme="majorBidi" w:hAnsiTheme="majorBidi" w:cstheme="majorBidi"/>
          <w:i/>
          <w:iCs/>
          <w:sz w:val="24"/>
          <w:szCs w:val="24"/>
        </w:rPr>
        <w:t>safety stock</w:t>
      </w:r>
      <w:r w:rsidRPr="005732AD">
        <w:rPr>
          <w:rFonts w:asciiTheme="majorBidi" w:hAnsiTheme="majorBidi" w:cstheme="majorBidi"/>
          <w:sz w:val="24"/>
          <w:szCs w:val="24"/>
        </w:rPr>
        <w:t>)</w:t>
      </w:r>
    </w:p>
    <w:p w:rsidR="005202FB" w:rsidRPr="005732AD" w:rsidRDefault="005202FB" w:rsidP="005732AD">
      <w:pPr>
        <w:pStyle w:val="ListParagraph"/>
        <w:spacing w:after="0" w:line="480" w:lineRule="auto"/>
        <w:ind w:left="284"/>
        <w:jc w:val="both"/>
        <w:rPr>
          <w:rFonts w:asciiTheme="majorBidi" w:hAnsiTheme="majorBidi" w:cstheme="majorBidi"/>
          <w:sz w:val="24"/>
          <w:szCs w:val="24"/>
        </w:rPr>
      </w:pPr>
      <w:r w:rsidRPr="005732AD">
        <w:rPr>
          <w:rFonts w:asciiTheme="majorBidi" w:hAnsiTheme="majorBidi" w:cstheme="majorBidi"/>
          <w:sz w:val="24"/>
          <w:szCs w:val="24"/>
        </w:rPr>
        <w:t>Besaranya persediaaan pengaman yang harus disediakan UMKM adalah sebesar 85 kg</w:t>
      </w:r>
    </w:p>
    <w:p w:rsidR="005202FB" w:rsidRPr="005732AD" w:rsidRDefault="005202FB" w:rsidP="005732AD">
      <w:pPr>
        <w:pStyle w:val="ListParagraph"/>
        <w:numPr>
          <w:ilvl w:val="0"/>
          <w:numId w:val="8"/>
        </w:numPr>
        <w:spacing w:after="0" w:line="480" w:lineRule="auto"/>
        <w:ind w:left="284" w:hanging="284"/>
        <w:jc w:val="both"/>
        <w:rPr>
          <w:rFonts w:asciiTheme="majorBidi" w:hAnsiTheme="majorBidi" w:cstheme="majorBidi"/>
          <w:sz w:val="24"/>
          <w:szCs w:val="24"/>
        </w:rPr>
      </w:pPr>
      <w:r w:rsidRPr="005732AD">
        <w:rPr>
          <w:rFonts w:asciiTheme="majorBidi" w:hAnsiTheme="majorBidi" w:cstheme="majorBidi"/>
          <w:sz w:val="24"/>
          <w:szCs w:val="24"/>
        </w:rPr>
        <w:t>Titik Pemesanan kembali ( Re Order Point/ ROP)</w:t>
      </w:r>
    </w:p>
    <w:p w:rsidR="005202FB" w:rsidRDefault="00FB5B02" w:rsidP="005732AD">
      <w:pPr>
        <w:pStyle w:val="ListParagraph"/>
        <w:spacing w:after="0" w:line="480" w:lineRule="auto"/>
        <w:ind w:left="284"/>
        <w:jc w:val="both"/>
        <w:rPr>
          <w:rFonts w:asciiTheme="majorBidi" w:hAnsiTheme="majorBidi" w:cstheme="majorBidi"/>
          <w:sz w:val="24"/>
          <w:szCs w:val="24"/>
        </w:rPr>
      </w:pPr>
      <w:r w:rsidRPr="005732AD">
        <w:rPr>
          <w:rFonts w:asciiTheme="majorBidi" w:hAnsiTheme="majorBidi" w:cstheme="majorBidi"/>
          <w:sz w:val="24"/>
          <w:szCs w:val="24"/>
        </w:rPr>
        <w:t xml:space="preserve">Besarnya titik pemesanan kembali yang harus dilakukan yaitu pemesanan bahan </w:t>
      </w:r>
      <w:proofErr w:type="gramStart"/>
      <w:r w:rsidRPr="005732AD">
        <w:rPr>
          <w:rFonts w:asciiTheme="majorBidi" w:hAnsiTheme="majorBidi" w:cstheme="majorBidi"/>
          <w:sz w:val="24"/>
          <w:szCs w:val="24"/>
        </w:rPr>
        <w:t>baku</w:t>
      </w:r>
      <w:proofErr w:type="gramEnd"/>
      <w:r w:rsidRPr="005732AD">
        <w:rPr>
          <w:rFonts w:asciiTheme="majorBidi" w:hAnsiTheme="majorBidi" w:cstheme="majorBidi"/>
          <w:sz w:val="24"/>
          <w:szCs w:val="24"/>
        </w:rPr>
        <w:t xml:space="preserve"> pada tingkat jumlah sebesar 167.3 kg</w:t>
      </w:r>
    </w:p>
    <w:p w:rsidR="00895164" w:rsidRDefault="00895164" w:rsidP="005732AD">
      <w:pPr>
        <w:pStyle w:val="ListParagraph"/>
        <w:spacing w:after="0" w:line="480" w:lineRule="auto"/>
        <w:ind w:left="284"/>
        <w:jc w:val="both"/>
        <w:rPr>
          <w:rFonts w:asciiTheme="majorBidi" w:hAnsiTheme="majorBidi" w:cstheme="majorBidi"/>
          <w:sz w:val="24"/>
          <w:szCs w:val="24"/>
        </w:rPr>
      </w:pPr>
    </w:p>
    <w:p w:rsidR="00895164" w:rsidRDefault="00895164" w:rsidP="005732AD">
      <w:pPr>
        <w:pStyle w:val="ListParagraph"/>
        <w:spacing w:after="0" w:line="480" w:lineRule="auto"/>
        <w:ind w:left="284"/>
        <w:jc w:val="both"/>
        <w:rPr>
          <w:rFonts w:asciiTheme="majorBidi" w:hAnsiTheme="majorBidi" w:cstheme="majorBidi"/>
          <w:sz w:val="24"/>
          <w:szCs w:val="24"/>
        </w:rPr>
      </w:pPr>
    </w:p>
    <w:p w:rsidR="00895164" w:rsidRDefault="00895164" w:rsidP="005732AD">
      <w:pPr>
        <w:pStyle w:val="ListParagraph"/>
        <w:spacing w:after="0" w:line="480" w:lineRule="auto"/>
        <w:ind w:left="284"/>
        <w:jc w:val="both"/>
        <w:rPr>
          <w:rFonts w:asciiTheme="majorBidi" w:hAnsiTheme="majorBidi" w:cstheme="majorBidi"/>
          <w:sz w:val="24"/>
          <w:szCs w:val="24"/>
        </w:rPr>
      </w:pPr>
    </w:p>
    <w:p w:rsidR="00895164" w:rsidRDefault="00895164" w:rsidP="005732AD">
      <w:pPr>
        <w:pStyle w:val="ListParagraph"/>
        <w:spacing w:after="0" w:line="480" w:lineRule="auto"/>
        <w:ind w:left="284"/>
        <w:jc w:val="both"/>
        <w:rPr>
          <w:rFonts w:asciiTheme="majorBidi" w:hAnsiTheme="majorBidi" w:cstheme="majorBidi"/>
          <w:sz w:val="24"/>
          <w:szCs w:val="24"/>
        </w:rPr>
      </w:pPr>
    </w:p>
    <w:p w:rsidR="00895164" w:rsidRDefault="00895164" w:rsidP="005732AD">
      <w:pPr>
        <w:pStyle w:val="ListParagraph"/>
        <w:spacing w:after="0" w:line="480" w:lineRule="auto"/>
        <w:ind w:left="284"/>
        <w:jc w:val="both"/>
        <w:rPr>
          <w:rFonts w:asciiTheme="majorBidi" w:hAnsiTheme="majorBidi" w:cstheme="majorBidi"/>
          <w:sz w:val="24"/>
          <w:szCs w:val="24"/>
        </w:rPr>
      </w:pPr>
    </w:p>
    <w:p w:rsidR="00895164" w:rsidRDefault="00895164" w:rsidP="005732AD">
      <w:pPr>
        <w:pStyle w:val="ListParagraph"/>
        <w:spacing w:after="0" w:line="480" w:lineRule="auto"/>
        <w:ind w:left="284"/>
        <w:jc w:val="both"/>
        <w:rPr>
          <w:rFonts w:asciiTheme="majorBidi" w:hAnsiTheme="majorBidi" w:cstheme="majorBidi"/>
          <w:sz w:val="24"/>
          <w:szCs w:val="24"/>
        </w:rPr>
      </w:pPr>
    </w:p>
    <w:p w:rsidR="00895164" w:rsidRDefault="00895164" w:rsidP="005732AD">
      <w:pPr>
        <w:pStyle w:val="ListParagraph"/>
        <w:spacing w:after="0" w:line="480" w:lineRule="auto"/>
        <w:ind w:left="284"/>
        <w:jc w:val="both"/>
        <w:rPr>
          <w:rFonts w:asciiTheme="majorBidi" w:hAnsiTheme="majorBidi" w:cstheme="majorBidi"/>
          <w:sz w:val="24"/>
          <w:szCs w:val="24"/>
        </w:rPr>
      </w:pPr>
    </w:p>
    <w:p w:rsidR="00895164" w:rsidRDefault="00895164" w:rsidP="005732AD">
      <w:pPr>
        <w:pStyle w:val="ListParagraph"/>
        <w:spacing w:after="0" w:line="480" w:lineRule="auto"/>
        <w:ind w:left="284"/>
        <w:jc w:val="both"/>
        <w:rPr>
          <w:rFonts w:asciiTheme="majorBidi" w:hAnsiTheme="majorBidi" w:cstheme="majorBidi"/>
          <w:sz w:val="24"/>
          <w:szCs w:val="24"/>
        </w:rPr>
      </w:pPr>
    </w:p>
    <w:p w:rsidR="00895164" w:rsidRDefault="00895164" w:rsidP="005732AD">
      <w:pPr>
        <w:pStyle w:val="ListParagraph"/>
        <w:spacing w:after="0" w:line="480" w:lineRule="auto"/>
        <w:ind w:left="284"/>
        <w:jc w:val="both"/>
        <w:rPr>
          <w:rFonts w:asciiTheme="majorBidi" w:hAnsiTheme="majorBidi" w:cstheme="majorBidi"/>
          <w:sz w:val="24"/>
          <w:szCs w:val="24"/>
        </w:rPr>
      </w:pPr>
    </w:p>
    <w:p w:rsidR="00895164" w:rsidRDefault="00895164" w:rsidP="005732AD">
      <w:pPr>
        <w:pStyle w:val="ListParagraph"/>
        <w:spacing w:after="0" w:line="480" w:lineRule="auto"/>
        <w:ind w:left="284"/>
        <w:jc w:val="both"/>
        <w:rPr>
          <w:rFonts w:asciiTheme="majorBidi" w:hAnsiTheme="majorBidi" w:cstheme="majorBidi"/>
          <w:sz w:val="24"/>
          <w:szCs w:val="24"/>
        </w:rPr>
      </w:pPr>
    </w:p>
    <w:p w:rsidR="00895164" w:rsidRDefault="00895164" w:rsidP="005732AD">
      <w:pPr>
        <w:pStyle w:val="ListParagraph"/>
        <w:spacing w:after="0" w:line="480" w:lineRule="auto"/>
        <w:ind w:left="284"/>
        <w:jc w:val="both"/>
        <w:rPr>
          <w:rFonts w:asciiTheme="majorBidi" w:hAnsiTheme="majorBidi" w:cstheme="majorBidi"/>
          <w:sz w:val="24"/>
          <w:szCs w:val="24"/>
        </w:rPr>
      </w:pPr>
    </w:p>
    <w:p w:rsidR="00895164" w:rsidRPr="005732AD" w:rsidRDefault="00895164" w:rsidP="005732AD">
      <w:pPr>
        <w:pStyle w:val="ListParagraph"/>
        <w:spacing w:after="0" w:line="480" w:lineRule="auto"/>
        <w:ind w:left="284"/>
        <w:jc w:val="both"/>
        <w:rPr>
          <w:rFonts w:asciiTheme="majorBidi" w:hAnsiTheme="majorBidi" w:cstheme="majorBidi"/>
          <w:sz w:val="24"/>
          <w:szCs w:val="24"/>
        </w:rPr>
      </w:pPr>
    </w:p>
    <w:p w:rsidR="00FB5B02" w:rsidRPr="005732AD" w:rsidRDefault="00FB5B02" w:rsidP="005732AD">
      <w:pPr>
        <w:pStyle w:val="ListParagraph"/>
        <w:spacing w:after="0" w:line="480" w:lineRule="auto"/>
        <w:ind w:left="284"/>
        <w:jc w:val="center"/>
        <w:rPr>
          <w:rFonts w:asciiTheme="majorBidi" w:hAnsiTheme="majorBidi" w:cstheme="majorBidi"/>
          <w:b/>
          <w:bCs/>
          <w:sz w:val="24"/>
          <w:szCs w:val="24"/>
        </w:rPr>
      </w:pPr>
      <w:r w:rsidRPr="005732AD">
        <w:rPr>
          <w:rFonts w:asciiTheme="majorBidi" w:hAnsiTheme="majorBidi" w:cstheme="majorBidi"/>
          <w:b/>
          <w:bCs/>
          <w:sz w:val="24"/>
          <w:szCs w:val="24"/>
        </w:rPr>
        <w:lastRenderedPageBreak/>
        <w:t>KESIMPULAN</w:t>
      </w:r>
    </w:p>
    <w:p w:rsidR="005202FB" w:rsidRPr="005732AD" w:rsidRDefault="00FB5B02" w:rsidP="005732AD">
      <w:pPr>
        <w:spacing w:after="0" w:line="480" w:lineRule="auto"/>
        <w:jc w:val="both"/>
        <w:rPr>
          <w:rFonts w:asciiTheme="majorBidi" w:hAnsiTheme="majorBidi" w:cstheme="majorBidi"/>
          <w:sz w:val="24"/>
          <w:szCs w:val="24"/>
        </w:rPr>
      </w:pPr>
      <w:r w:rsidRPr="005732AD">
        <w:rPr>
          <w:rFonts w:asciiTheme="majorBidi" w:hAnsiTheme="majorBidi" w:cstheme="majorBidi"/>
          <w:sz w:val="24"/>
          <w:szCs w:val="24"/>
        </w:rPr>
        <w:t xml:space="preserve">Berdasarkan hasil penelitian pembahasan, pada </w:t>
      </w:r>
      <w:proofErr w:type="gramStart"/>
      <w:r w:rsidRPr="005732AD">
        <w:rPr>
          <w:rFonts w:asciiTheme="majorBidi" w:hAnsiTheme="majorBidi" w:cstheme="majorBidi"/>
          <w:sz w:val="24"/>
          <w:szCs w:val="24"/>
        </w:rPr>
        <w:t>bab</w:t>
      </w:r>
      <w:proofErr w:type="gramEnd"/>
      <w:r w:rsidRPr="005732AD">
        <w:rPr>
          <w:rFonts w:asciiTheme="majorBidi" w:hAnsiTheme="majorBidi" w:cstheme="majorBidi"/>
          <w:sz w:val="24"/>
          <w:szCs w:val="24"/>
        </w:rPr>
        <w:t xml:space="preserve"> sebelumnya, dapat diambil suatu kesimpulan bahwa metode yang paling efisien digunakan perusahaan adalah metode teknik EOQ. Metode ini mampu mengurangi frekuensi biaya pemesanan. </w:t>
      </w:r>
      <w:proofErr w:type="gramStart"/>
      <w:r w:rsidRPr="005732AD">
        <w:rPr>
          <w:rFonts w:asciiTheme="majorBidi" w:hAnsiTheme="majorBidi" w:cstheme="majorBidi"/>
          <w:sz w:val="24"/>
          <w:szCs w:val="24"/>
        </w:rPr>
        <w:t>Metode EOQ sangat cocok diterapkan dalam UMKM yang memiliki perbandingan biaya pemesanan dan biaya penyimpanan yang sangat besar.</w:t>
      </w:r>
      <w:proofErr w:type="gramEnd"/>
    </w:p>
    <w:p w:rsidR="00895164" w:rsidRDefault="00895164" w:rsidP="005732AD">
      <w:pPr>
        <w:spacing w:after="0" w:line="480" w:lineRule="auto"/>
        <w:jc w:val="center"/>
        <w:rPr>
          <w:rFonts w:asciiTheme="majorBidi" w:hAnsiTheme="majorBidi" w:cstheme="majorBidi"/>
          <w:b/>
          <w:bCs/>
          <w:iCs/>
          <w:sz w:val="24"/>
          <w:szCs w:val="24"/>
        </w:rPr>
      </w:pPr>
    </w:p>
    <w:p w:rsidR="00895164" w:rsidRDefault="00895164" w:rsidP="005732AD">
      <w:pPr>
        <w:spacing w:after="0" w:line="480" w:lineRule="auto"/>
        <w:jc w:val="center"/>
        <w:rPr>
          <w:rFonts w:asciiTheme="majorBidi" w:hAnsiTheme="majorBidi" w:cstheme="majorBidi"/>
          <w:b/>
          <w:bCs/>
          <w:iCs/>
          <w:sz w:val="24"/>
          <w:szCs w:val="24"/>
        </w:rPr>
      </w:pPr>
    </w:p>
    <w:p w:rsidR="00895164" w:rsidRDefault="00895164" w:rsidP="005732AD">
      <w:pPr>
        <w:spacing w:after="0" w:line="480" w:lineRule="auto"/>
        <w:jc w:val="center"/>
        <w:rPr>
          <w:rFonts w:asciiTheme="majorBidi" w:hAnsiTheme="majorBidi" w:cstheme="majorBidi"/>
          <w:b/>
          <w:bCs/>
          <w:iCs/>
          <w:sz w:val="24"/>
          <w:szCs w:val="24"/>
        </w:rPr>
      </w:pPr>
    </w:p>
    <w:p w:rsidR="00FB5B02" w:rsidRPr="005732AD" w:rsidRDefault="00FB5B02" w:rsidP="005732AD">
      <w:pPr>
        <w:spacing w:after="0" w:line="480" w:lineRule="auto"/>
        <w:jc w:val="center"/>
        <w:rPr>
          <w:rFonts w:asciiTheme="majorBidi" w:hAnsiTheme="majorBidi" w:cstheme="majorBidi"/>
          <w:b/>
          <w:bCs/>
          <w:iCs/>
          <w:sz w:val="24"/>
          <w:szCs w:val="24"/>
        </w:rPr>
      </w:pPr>
      <w:r w:rsidRPr="005732AD">
        <w:rPr>
          <w:rFonts w:asciiTheme="majorBidi" w:hAnsiTheme="majorBidi" w:cstheme="majorBidi"/>
          <w:b/>
          <w:bCs/>
          <w:iCs/>
          <w:sz w:val="24"/>
          <w:szCs w:val="24"/>
        </w:rPr>
        <w:t>DAFTAR PUSTAKA</w:t>
      </w:r>
    </w:p>
    <w:p w:rsidR="00FB5B02" w:rsidRPr="005732AD" w:rsidRDefault="00FB5B02" w:rsidP="005732AD">
      <w:pPr>
        <w:autoSpaceDE w:val="0"/>
        <w:autoSpaceDN w:val="0"/>
        <w:adjustRightInd w:val="0"/>
        <w:spacing w:after="0" w:line="480" w:lineRule="auto"/>
        <w:jc w:val="both"/>
        <w:rPr>
          <w:rFonts w:asciiTheme="majorBidi" w:hAnsiTheme="majorBidi" w:cstheme="majorBidi"/>
          <w:sz w:val="24"/>
          <w:szCs w:val="24"/>
        </w:rPr>
      </w:pPr>
      <w:r w:rsidRPr="005732AD">
        <w:rPr>
          <w:rFonts w:asciiTheme="majorBidi" w:hAnsiTheme="majorBidi" w:cstheme="majorBidi"/>
          <w:sz w:val="24"/>
          <w:szCs w:val="24"/>
        </w:rPr>
        <w:t xml:space="preserve">Assauri, Sofjan. 1999. </w:t>
      </w:r>
      <w:r w:rsidRPr="005732AD">
        <w:rPr>
          <w:rFonts w:asciiTheme="majorBidi" w:hAnsiTheme="majorBidi" w:cstheme="majorBidi"/>
          <w:i/>
          <w:iCs/>
          <w:sz w:val="24"/>
          <w:szCs w:val="24"/>
        </w:rPr>
        <w:t>Prosedur Penelitian dan Operasi</w:t>
      </w:r>
      <w:r w:rsidRPr="005732AD">
        <w:rPr>
          <w:rFonts w:asciiTheme="majorBidi" w:hAnsiTheme="majorBidi" w:cstheme="majorBidi"/>
          <w:sz w:val="24"/>
          <w:szCs w:val="24"/>
        </w:rPr>
        <w:t xml:space="preserve">. </w:t>
      </w:r>
      <w:proofErr w:type="gramStart"/>
      <w:r w:rsidRPr="005732AD">
        <w:rPr>
          <w:rFonts w:asciiTheme="majorBidi" w:hAnsiTheme="majorBidi" w:cstheme="majorBidi"/>
          <w:sz w:val="24"/>
          <w:szCs w:val="24"/>
        </w:rPr>
        <w:t>Jakarta ;</w:t>
      </w:r>
      <w:proofErr w:type="gramEnd"/>
      <w:r w:rsidRPr="005732AD">
        <w:rPr>
          <w:rFonts w:asciiTheme="majorBidi" w:hAnsiTheme="majorBidi" w:cstheme="majorBidi"/>
          <w:sz w:val="24"/>
          <w:szCs w:val="24"/>
        </w:rPr>
        <w:t xml:space="preserve"> BPFE UI.</w:t>
      </w:r>
    </w:p>
    <w:p w:rsidR="00FB5B02" w:rsidRPr="005732AD" w:rsidRDefault="00FB5B02" w:rsidP="005732AD">
      <w:pPr>
        <w:autoSpaceDE w:val="0"/>
        <w:autoSpaceDN w:val="0"/>
        <w:adjustRightInd w:val="0"/>
        <w:spacing w:after="0" w:line="480" w:lineRule="auto"/>
        <w:jc w:val="both"/>
        <w:rPr>
          <w:rFonts w:asciiTheme="majorBidi" w:hAnsiTheme="majorBidi" w:cstheme="majorBidi"/>
          <w:sz w:val="24"/>
          <w:szCs w:val="24"/>
        </w:rPr>
      </w:pPr>
      <w:r w:rsidRPr="005732AD">
        <w:rPr>
          <w:rFonts w:asciiTheme="majorBidi" w:hAnsiTheme="majorBidi" w:cstheme="majorBidi"/>
          <w:sz w:val="24"/>
          <w:szCs w:val="24"/>
        </w:rPr>
        <w:t xml:space="preserve">Buffa, Elwood S. 1991. </w:t>
      </w:r>
      <w:r w:rsidRPr="005732AD">
        <w:rPr>
          <w:rFonts w:asciiTheme="majorBidi" w:hAnsiTheme="majorBidi" w:cstheme="majorBidi"/>
          <w:i/>
          <w:iCs/>
          <w:sz w:val="24"/>
          <w:szCs w:val="24"/>
        </w:rPr>
        <w:t xml:space="preserve">Manajemen Produksi/Operasi </w:t>
      </w:r>
      <w:r w:rsidRPr="005732AD">
        <w:rPr>
          <w:rFonts w:asciiTheme="majorBidi" w:hAnsiTheme="majorBidi" w:cstheme="majorBidi"/>
          <w:sz w:val="24"/>
          <w:szCs w:val="24"/>
        </w:rPr>
        <w:t>Jilid 1. Jakarta: Erlangga.</w:t>
      </w:r>
    </w:p>
    <w:p w:rsidR="00FB5B02" w:rsidRPr="005732AD" w:rsidRDefault="00FB5B02" w:rsidP="005732AD">
      <w:pPr>
        <w:autoSpaceDE w:val="0"/>
        <w:autoSpaceDN w:val="0"/>
        <w:adjustRightInd w:val="0"/>
        <w:spacing w:after="0" w:line="480" w:lineRule="auto"/>
        <w:jc w:val="both"/>
        <w:rPr>
          <w:rFonts w:asciiTheme="majorBidi" w:hAnsiTheme="majorBidi" w:cstheme="majorBidi"/>
          <w:i/>
          <w:iCs/>
          <w:sz w:val="24"/>
          <w:szCs w:val="24"/>
        </w:rPr>
      </w:pPr>
      <w:r w:rsidRPr="005732AD">
        <w:rPr>
          <w:rFonts w:asciiTheme="majorBidi" w:hAnsiTheme="majorBidi" w:cstheme="majorBidi"/>
          <w:sz w:val="24"/>
          <w:szCs w:val="24"/>
        </w:rPr>
        <w:t>Deitiana</w:t>
      </w:r>
      <w:proofErr w:type="gramStart"/>
      <w:r w:rsidRPr="005732AD">
        <w:rPr>
          <w:rFonts w:asciiTheme="majorBidi" w:hAnsiTheme="majorBidi" w:cstheme="majorBidi"/>
          <w:sz w:val="24"/>
          <w:szCs w:val="24"/>
        </w:rPr>
        <w:t>,Tita</w:t>
      </w:r>
      <w:proofErr w:type="gramEnd"/>
      <w:r w:rsidRPr="005732AD">
        <w:rPr>
          <w:rFonts w:asciiTheme="majorBidi" w:hAnsiTheme="majorBidi" w:cstheme="majorBidi"/>
          <w:sz w:val="24"/>
          <w:szCs w:val="24"/>
        </w:rPr>
        <w:t xml:space="preserve">. 2012. </w:t>
      </w:r>
      <w:r w:rsidRPr="005732AD">
        <w:rPr>
          <w:rFonts w:asciiTheme="majorBidi" w:hAnsiTheme="majorBidi" w:cstheme="majorBidi"/>
          <w:i/>
          <w:iCs/>
          <w:sz w:val="24"/>
          <w:szCs w:val="24"/>
        </w:rPr>
        <w:t>Manajemen Opeasional Strategi dan Analisa Service dan</w:t>
      </w:r>
    </w:p>
    <w:p w:rsidR="00FB5B02" w:rsidRPr="005732AD" w:rsidRDefault="00FB5B02" w:rsidP="005732AD">
      <w:pPr>
        <w:autoSpaceDE w:val="0"/>
        <w:autoSpaceDN w:val="0"/>
        <w:adjustRightInd w:val="0"/>
        <w:spacing w:after="0" w:line="480" w:lineRule="auto"/>
        <w:jc w:val="both"/>
        <w:rPr>
          <w:rFonts w:asciiTheme="majorBidi" w:hAnsiTheme="majorBidi" w:cstheme="majorBidi"/>
          <w:sz w:val="24"/>
          <w:szCs w:val="24"/>
        </w:rPr>
      </w:pPr>
      <w:r w:rsidRPr="005732AD">
        <w:rPr>
          <w:rFonts w:asciiTheme="majorBidi" w:hAnsiTheme="majorBidi" w:cstheme="majorBidi"/>
          <w:i/>
          <w:iCs/>
          <w:sz w:val="24"/>
          <w:szCs w:val="24"/>
        </w:rPr>
        <w:t xml:space="preserve">              Manufaktur</w:t>
      </w:r>
      <w:r w:rsidRPr="005732AD">
        <w:rPr>
          <w:rFonts w:asciiTheme="majorBidi" w:hAnsiTheme="majorBidi" w:cstheme="majorBidi"/>
          <w:sz w:val="24"/>
          <w:szCs w:val="24"/>
        </w:rPr>
        <w:t>. Jakarta: Mitra Wacana Media.</w:t>
      </w:r>
    </w:p>
    <w:p w:rsidR="00FB5B02" w:rsidRPr="005732AD" w:rsidRDefault="00FB5B02" w:rsidP="005732AD">
      <w:pPr>
        <w:autoSpaceDE w:val="0"/>
        <w:autoSpaceDN w:val="0"/>
        <w:adjustRightInd w:val="0"/>
        <w:spacing w:after="0" w:line="480" w:lineRule="auto"/>
        <w:jc w:val="both"/>
        <w:rPr>
          <w:rFonts w:asciiTheme="majorBidi" w:hAnsiTheme="majorBidi" w:cstheme="majorBidi"/>
          <w:sz w:val="24"/>
          <w:szCs w:val="24"/>
        </w:rPr>
      </w:pPr>
      <w:r w:rsidRPr="005732AD">
        <w:rPr>
          <w:rFonts w:asciiTheme="majorBidi" w:hAnsiTheme="majorBidi" w:cstheme="majorBidi"/>
          <w:sz w:val="24"/>
          <w:szCs w:val="24"/>
        </w:rPr>
        <w:t xml:space="preserve">Haming, Murdifin dan Nurnajamuddin. 2007. </w:t>
      </w:r>
      <w:r w:rsidRPr="005732AD">
        <w:rPr>
          <w:rFonts w:asciiTheme="majorBidi" w:hAnsiTheme="majorBidi" w:cstheme="majorBidi"/>
          <w:i/>
          <w:iCs/>
          <w:sz w:val="24"/>
          <w:szCs w:val="24"/>
        </w:rPr>
        <w:t>Manajemen Produksi Modern</w:t>
      </w:r>
      <w:r w:rsidRPr="005732AD">
        <w:rPr>
          <w:rFonts w:asciiTheme="majorBidi" w:hAnsiTheme="majorBidi" w:cstheme="majorBidi"/>
          <w:sz w:val="24"/>
          <w:szCs w:val="24"/>
        </w:rPr>
        <w:t>.</w:t>
      </w:r>
    </w:p>
    <w:p w:rsidR="00FB5B02" w:rsidRPr="005732AD" w:rsidRDefault="00FB5B02" w:rsidP="005732AD">
      <w:pPr>
        <w:autoSpaceDE w:val="0"/>
        <w:autoSpaceDN w:val="0"/>
        <w:adjustRightInd w:val="0"/>
        <w:spacing w:after="0" w:line="480" w:lineRule="auto"/>
        <w:jc w:val="both"/>
        <w:rPr>
          <w:rFonts w:asciiTheme="majorBidi" w:hAnsiTheme="majorBidi" w:cstheme="majorBidi"/>
          <w:sz w:val="24"/>
          <w:szCs w:val="24"/>
        </w:rPr>
      </w:pPr>
      <w:r w:rsidRPr="005732AD">
        <w:rPr>
          <w:rFonts w:asciiTheme="majorBidi" w:hAnsiTheme="majorBidi" w:cstheme="majorBidi"/>
          <w:sz w:val="24"/>
          <w:szCs w:val="24"/>
        </w:rPr>
        <w:t xml:space="preserve">             Jakarta</w:t>
      </w:r>
      <w:proofErr w:type="gramStart"/>
      <w:r w:rsidRPr="005732AD">
        <w:rPr>
          <w:rFonts w:asciiTheme="majorBidi" w:hAnsiTheme="majorBidi" w:cstheme="majorBidi"/>
          <w:sz w:val="24"/>
          <w:szCs w:val="24"/>
        </w:rPr>
        <w:t>:PT</w:t>
      </w:r>
      <w:proofErr w:type="gramEnd"/>
      <w:r w:rsidRPr="005732AD">
        <w:rPr>
          <w:rFonts w:asciiTheme="majorBidi" w:hAnsiTheme="majorBidi" w:cstheme="majorBidi"/>
          <w:sz w:val="24"/>
          <w:szCs w:val="24"/>
        </w:rPr>
        <w:t xml:space="preserve"> Bumi Aksara</w:t>
      </w:r>
    </w:p>
    <w:p w:rsidR="00FB5B02" w:rsidRPr="005732AD" w:rsidRDefault="00FB5B02" w:rsidP="005732AD">
      <w:pPr>
        <w:autoSpaceDE w:val="0"/>
        <w:autoSpaceDN w:val="0"/>
        <w:adjustRightInd w:val="0"/>
        <w:spacing w:after="0" w:line="480" w:lineRule="auto"/>
        <w:jc w:val="both"/>
        <w:rPr>
          <w:rFonts w:asciiTheme="majorBidi" w:hAnsiTheme="majorBidi" w:cstheme="majorBidi"/>
          <w:sz w:val="24"/>
          <w:szCs w:val="24"/>
        </w:rPr>
      </w:pPr>
      <w:r w:rsidRPr="005732AD">
        <w:rPr>
          <w:rFonts w:asciiTheme="majorBidi" w:hAnsiTheme="majorBidi" w:cstheme="majorBidi"/>
          <w:sz w:val="24"/>
          <w:szCs w:val="24"/>
        </w:rPr>
        <w:t xml:space="preserve">Handoko, T. Hani. 2000. </w:t>
      </w:r>
      <w:r w:rsidRPr="005732AD">
        <w:rPr>
          <w:rFonts w:asciiTheme="majorBidi" w:hAnsiTheme="majorBidi" w:cstheme="majorBidi"/>
          <w:i/>
          <w:iCs/>
          <w:sz w:val="24"/>
          <w:szCs w:val="24"/>
        </w:rPr>
        <w:t>Dasar-dasar Manajemen Produksi dan Operasi</w:t>
      </w:r>
      <w:r w:rsidRPr="005732AD">
        <w:rPr>
          <w:rFonts w:asciiTheme="majorBidi" w:hAnsiTheme="majorBidi" w:cstheme="majorBidi"/>
          <w:sz w:val="24"/>
          <w:szCs w:val="24"/>
        </w:rPr>
        <w:t>.</w:t>
      </w:r>
    </w:p>
    <w:p w:rsidR="00FB5B02" w:rsidRPr="005732AD" w:rsidRDefault="00FB5B02" w:rsidP="005732AD">
      <w:pPr>
        <w:autoSpaceDE w:val="0"/>
        <w:autoSpaceDN w:val="0"/>
        <w:adjustRightInd w:val="0"/>
        <w:spacing w:after="0" w:line="480" w:lineRule="auto"/>
        <w:jc w:val="both"/>
        <w:rPr>
          <w:rFonts w:asciiTheme="majorBidi" w:hAnsiTheme="majorBidi" w:cstheme="majorBidi"/>
          <w:sz w:val="24"/>
          <w:szCs w:val="24"/>
        </w:rPr>
      </w:pPr>
      <w:r w:rsidRPr="005732AD">
        <w:rPr>
          <w:rFonts w:asciiTheme="majorBidi" w:hAnsiTheme="majorBidi" w:cstheme="majorBidi"/>
          <w:sz w:val="24"/>
          <w:szCs w:val="24"/>
        </w:rPr>
        <w:t xml:space="preserve">             Yogyakarta: BPFE.</w:t>
      </w:r>
    </w:p>
    <w:p w:rsidR="00FB5B02" w:rsidRPr="005732AD" w:rsidRDefault="00FB5B02" w:rsidP="005732AD">
      <w:pPr>
        <w:autoSpaceDE w:val="0"/>
        <w:autoSpaceDN w:val="0"/>
        <w:adjustRightInd w:val="0"/>
        <w:spacing w:after="0" w:line="480" w:lineRule="auto"/>
        <w:jc w:val="both"/>
        <w:rPr>
          <w:rFonts w:asciiTheme="majorBidi" w:hAnsiTheme="majorBidi" w:cstheme="majorBidi"/>
          <w:i/>
          <w:iCs/>
          <w:sz w:val="24"/>
          <w:szCs w:val="24"/>
        </w:rPr>
      </w:pPr>
      <w:r w:rsidRPr="005732AD">
        <w:rPr>
          <w:rFonts w:asciiTheme="majorBidi" w:hAnsiTheme="majorBidi" w:cstheme="majorBidi"/>
          <w:sz w:val="24"/>
          <w:szCs w:val="24"/>
        </w:rPr>
        <w:t xml:space="preserve">Heizer, Jay dan Barry, Render. 2010. </w:t>
      </w:r>
      <w:r w:rsidRPr="005732AD">
        <w:rPr>
          <w:rFonts w:asciiTheme="majorBidi" w:hAnsiTheme="majorBidi" w:cstheme="majorBidi"/>
          <w:i/>
          <w:iCs/>
          <w:sz w:val="24"/>
          <w:szCs w:val="24"/>
        </w:rPr>
        <w:t>Operations Management</w:t>
      </w:r>
      <w:r w:rsidRPr="005732AD">
        <w:rPr>
          <w:rFonts w:asciiTheme="majorBidi" w:hAnsiTheme="majorBidi" w:cstheme="majorBidi"/>
          <w:sz w:val="24"/>
          <w:szCs w:val="24"/>
        </w:rPr>
        <w:t xml:space="preserve">: </w:t>
      </w:r>
      <w:r w:rsidRPr="005732AD">
        <w:rPr>
          <w:rFonts w:asciiTheme="majorBidi" w:hAnsiTheme="majorBidi" w:cstheme="majorBidi"/>
          <w:i/>
          <w:iCs/>
          <w:sz w:val="24"/>
          <w:szCs w:val="24"/>
        </w:rPr>
        <w:t>Manajemen</w:t>
      </w:r>
    </w:p>
    <w:p w:rsidR="00FB5B02" w:rsidRPr="005732AD" w:rsidRDefault="00FB5B02" w:rsidP="005732AD">
      <w:pPr>
        <w:autoSpaceDE w:val="0"/>
        <w:autoSpaceDN w:val="0"/>
        <w:adjustRightInd w:val="0"/>
        <w:spacing w:after="0" w:line="480" w:lineRule="auto"/>
        <w:ind w:firstLine="720"/>
        <w:jc w:val="both"/>
        <w:rPr>
          <w:rFonts w:asciiTheme="majorBidi" w:hAnsiTheme="majorBidi" w:cstheme="majorBidi"/>
          <w:sz w:val="24"/>
          <w:szCs w:val="24"/>
        </w:rPr>
      </w:pPr>
      <w:r w:rsidRPr="005732AD">
        <w:rPr>
          <w:rFonts w:asciiTheme="majorBidi" w:hAnsiTheme="majorBidi" w:cstheme="majorBidi"/>
          <w:i/>
          <w:iCs/>
          <w:sz w:val="24"/>
          <w:szCs w:val="24"/>
        </w:rPr>
        <w:t>Operasi</w:t>
      </w:r>
      <w:r w:rsidRPr="005732AD">
        <w:rPr>
          <w:rFonts w:asciiTheme="majorBidi" w:hAnsiTheme="majorBidi" w:cstheme="majorBidi"/>
          <w:sz w:val="24"/>
          <w:szCs w:val="24"/>
        </w:rPr>
        <w:t>. Buku 2. Edisi Kesembilan. Jakarta: Salemba Empat.</w:t>
      </w:r>
    </w:p>
    <w:p w:rsidR="00FB5B02" w:rsidRPr="005732AD" w:rsidRDefault="00FB5B02" w:rsidP="005732AD">
      <w:pPr>
        <w:autoSpaceDE w:val="0"/>
        <w:autoSpaceDN w:val="0"/>
        <w:adjustRightInd w:val="0"/>
        <w:spacing w:after="0" w:line="480" w:lineRule="auto"/>
        <w:jc w:val="both"/>
        <w:rPr>
          <w:rFonts w:asciiTheme="majorBidi" w:hAnsiTheme="majorBidi" w:cstheme="majorBidi"/>
          <w:sz w:val="24"/>
          <w:szCs w:val="24"/>
        </w:rPr>
      </w:pPr>
      <w:r w:rsidRPr="005732AD">
        <w:rPr>
          <w:rFonts w:asciiTheme="majorBidi" w:hAnsiTheme="majorBidi" w:cstheme="majorBidi"/>
          <w:sz w:val="24"/>
          <w:szCs w:val="24"/>
        </w:rPr>
        <w:t>Indriyani</w:t>
      </w:r>
      <w:proofErr w:type="gramStart"/>
      <w:r w:rsidRPr="005732AD">
        <w:rPr>
          <w:rFonts w:asciiTheme="majorBidi" w:hAnsiTheme="majorBidi" w:cstheme="majorBidi"/>
          <w:sz w:val="24"/>
          <w:szCs w:val="24"/>
        </w:rPr>
        <w:t>,Imaya.2015</w:t>
      </w:r>
      <w:proofErr w:type="gramEnd"/>
      <w:r w:rsidRPr="005732AD">
        <w:rPr>
          <w:rFonts w:asciiTheme="majorBidi" w:hAnsiTheme="majorBidi" w:cstheme="majorBidi"/>
          <w:sz w:val="24"/>
          <w:szCs w:val="24"/>
        </w:rPr>
        <w:t>.”Analisis Pengendalian Persediaan Bahan Baku Dengan</w:t>
      </w:r>
    </w:p>
    <w:p w:rsidR="00FB5B02" w:rsidRPr="005732AD" w:rsidRDefault="00FB5B02" w:rsidP="005732AD">
      <w:pPr>
        <w:autoSpaceDE w:val="0"/>
        <w:autoSpaceDN w:val="0"/>
        <w:adjustRightInd w:val="0"/>
        <w:spacing w:after="0" w:line="480" w:lineRule="auto"/>
        <w:ind w:firstLine="720"/>
        <w:jc w:val="both"/>
        <w:rPr>
          <w:rFonts w:asciiTheme="majorBidi" w:hAnsiTheme="majorBidi" w:cstheme="majorBidi"/>
          <w:sz w:val="24"/>
          <w:szCs w:val="24"/>
        </w:rPr>
      </w:pPr>
      <w:r w:rsidRPr="005732AD">
        <w:rPr>
          <w:rFonts w:asciiTheme="majorBidi" w:hAnsiTheme="majorBidi" w:cstheme="majorBidi"/>
          <w:sz w:val="24"/>
          <w:szCs w:val="24"/>
        </w:rPr>
        <w:t>Metode Economic Order Quantity (EOQ) Pada PT Enggal Subur</w:t>
      </w:r>
    </w:p>
    <w:p w:rsidR="00FB5B02" w:rsidRPr="005732AD" w:rsidRDefault="00FB5B02" w:rsidP="005732AD">
      <w:pPr>
        <w:autoSpaceDE w:val="0"/>
        <w:autoSpaceDN w:val="0"/>
        <w:adjustRightInd w:val="0"/>
        <w:spacing w:after="0" w:line="480" w:lineRule="auto"/>
        <w:jc w:val="both"/>
        <w:rPr>
          <w:rFonts w:asciiTheme="majorBidi" w:hAnsiTheme="majorBidi" w:cstheme="majorBidi"/>
          <w:sz w:val="24"/>
          <w:szCs w:val="24"/>
        </w:rPr>
      </w:pPr>
      <w:r w:rsidRPr="005732AD">
        <w:rPr>
          <w:rFonts w:asciiTheme="majorBidi" w:hAnsiTheme="majorBidi" w:cstheme="majorBidi"/>
          <w:sz w:val="24"/>
          <w:szCs w:val="24"/>
        </w:rPr>
        <w:t>Kertas”.Skripsi.Semarang</w:t>
      </w:r>
      <w:proofErr w:type="gramStart"/>
      <w:r w:rsidRPr="005732AD">
        <w:rPr>
          <w:rFonts w:asciiTheme="majorBidi" w:hAnsiTheme="majorBidi" w:cstheme="majorBidi"/>
          <w:sz w:val="24"/>
          <w:szCs w:val="24"/>
        </w:rPr>
        <w:t>:Fakultas</w:t>
      </w:r>
      <w:proofErr w:type="gramEnd"/>
      <w:r w:rsidRPr="005732AD">
        <w:rPr>
          <w:rFonts w:asciiTheme="majorBidi" w:hAnsiTheme="majorBidi" w:cstheme="majorBidi"/>
          <w:sz w:val="24"/>
          <w:szCs w:val="24"/>
        </w:rPr>
        <w:t xml:space="preserve"> Ej=konomi Universitas Negeri Semarang.</w:t>
      </w:r>
    </w:p>
    <w:p w:rsidR="00FB5B02" w:rsidRPr="005732AD" w:rsidRDefault="00FB5B02" w:rsidP="005732AD">
      <w:pPr>
        <w:autoSpaceDE w:val="0"/>
        <w:autoSpaceDN w:val="0"/>
        <w:adjustRightInd w:val="0"/>
        <w:spacing w:after="0" w:line="480" w:lineRule="auto"/>
        <w:jc w:val="both"/>
        <w:rPr>
          <w:rFonts w:asciiTheme="majorBidi" w:hAnsiTheme="majorBidi" w:cstheme="majorBidi"/>
          <w:sz w:val="24"/>
          <w:szCs w:val="24"/>
        </w:rPr>
      </w:pPr>
      <w:r w:rsidRPr="005732AD">
        <w:rPr>
          <w:rFonts w:asciiTheme="majorBidi" w:hAnsiTheme="majorBidi" w:cstheme="majorBidi"/>
          <w:sz w:val="24"/>
          <w:szCs w:val="24"/>
        </w:rPr>
        <w:t xml:space="preserve">Indrajit, R.E dan R. D Pranoto. 2003: </w:t>
      </w:r>
      <w:r w:rsidRPr="005732AD">
        <w:rPr>
          <w:rFonts w:asciiTheme="majorBidi" w:hAnsiTheme="majorBidi" w:cstheme="majorBidi"/>
          <w:i/>
          <w:iCs/>
          <w:sz w:val="24"/>
          <w:szCs w:val="24"/>
        </w:rPr>
        <w:t>Manajemen Persediaan</w:t>
      </w:r>
      <w:r w:rsidRPr="005732AD">
        <w:rPr>
          <w:rFonts w:asciiTheme="majorBidi" w:hAnsiTheme="majorBidi" w:cstheme="majorBidi"/>
          <w:sz w:val="24"/>
          <w:szCs w:val="24"/>
        </w:rPr>
        <w:t>. Jakarta: Pt</w:t>
      </w:r>
    </w:p>
    <w:p w:rsidR="00FB5B02" w:rsidRPr="005732AD" w:rsidRDefault="00FB5B02" w:rsidP="005732AD">
      <w:pPr>
        <w:autoSpaceDE w:val="0"/>
        <w:autoSpaceDN w:val="0"/>
        <w:adjustRightInd w:val="0"/>
        <w:spacing w:after="0" w:line="480" w:lineRule="auto"/>
        <w:ind w:firstLine="720"/>
        <w:jc w:val="both"/>
        <w:rPr>
          <w:rFonts w:asciiTheme="majorBidi" w:hAnsiTheme="majorBidi" w:cstheme="majorBidi"/>
          <w:sz w:val="24"/>
          <w:szCs w:val="24"/>
        </w:rPr>
      </w:pPr>
      <w:r w:rsidRPr="005732AD">
        <w:rPr>
          <w:rFonts w:asciiTheme="majorBidi" w:hAnsiTheme="majorBidi" w:cstheme="majorBidi"/>
          <w:sz w:val="24"/>
          <w:szCs w:val="24"/>
        </w:rPr>
        <w:lastRenderedPageBreak/>
        <w:t>Gramedia Widiasarana Indonesia.</w:t>
      </w:r>
    </w:p>
    <w:p w:rsidR="00FB5B02" w:rsidRPr="005732AD" w:rsidRDefault="00FB5B02" w:rsidP="005732AD">
      <w:pPr>
        <w:autoSpaceDE w:val="0"/>
        <w:autoSpaceDN w:val="0"/>
        <w:adjustRightInd w:val="0"/>
        <w:spacing w:after="0" w:line="480" w:lineRule="auto"/>
        <w:jc w:val="both"/>
        <w:rPr>
          <w:rFonts w:asciiTheme="majorBidi" w:hAnsiTheme="majorBidi" w:cstheme="majorBidi"/>
          <w:sz w:val="24"/>
          <w:szCs w:val="24"/>
        </w:rPr>
      </w:pPr>
      <w:r w:rsidRPr="005732AD">
        <w:rPr>
          <w:rFonts w:asciiTheme="majorBidi" w:hAnsiTheme="majorBidi" w:cstheme="majorBidi"/>
          <w:sz w:val="24"/>
          <w:szCs w:val="24"/>
        </w:rPr>
        <w:t xml:space="preserve">Nafarin, M. 2004. </w:t>
      </w:r>
      <w:r w:rsidRPr="005732AD">
        <w:rPr>
          <w:rFonts w:asciiTheme="majorBidi" w:hAnsiTheme="majorBidi" w:cstheme="majorBidi"/>
          <w:i/>
          <w:iCs/>
          <w:sz w:val="24"/>
          <w:szCs w:val="24"/>
        </w:rPr>
        <w:t>Penganggaran Perusahaan</w:t>
      </w:r>
      <w:r w:rsidRPr="005732AD">
        <w:rPr>
          <w:rFonts w:asciiTheme="majorBidi" w:hAnsiTheme="majorBidi" w:cstheme="majorBidi"/>
          <w:sz w:val="24"/>
          <w:szCs w:val="24"/>
        </w:rPr>
        <w:t>. Edisi Revisi. Jakarta: Salemba</w:t>
      </w:r>
    </w:p>
    <w:p w:rsidR="00FB5B02" w:rsidRPr="005732AD" w:rsidRDefault="00FB5B02" w:rsidP="005732AD">
      <w:pPr>
        <w:autoSpaceDE w:val="0"/>
        <w:autoSpaceDN w:val="0"/>
        <w:adjustRightInd w:val="0"/>
        <w:spacing w:after="0" w:line="480" w:lineRule="auto"/>
        <w:ind w:firstLine="720"/>
        <w:jc w:val="both"/>
        <w:rPr>
          <w:rFonts w:asciiTheme="majorBidi" w:hAnsiTheme="majorBidi" w:cstheme="majorBidi"/>
          <w:sz w:val="24"/>
          <w:szCs w:val="24"/>
        </w:rPr>
      </w:pPr>
      <w:r w:rsidRPr="005732AD">
        <w:rPr>
          <w:rFonts w:asciiTheme="majorBidi" w:hAnsiTheme="majorBidi" w:cstheme="majorBidi"/>
          <w:sz w:val="24"/>
          <w:szCs w:val="24"/>
        </w:rPr>
        <w:t>Empat.</w:t>
      </w:r>
    </w:p>
    <w:p w:rsidR="00FB5B02" w:rsidRPr="005732AD" w:rsidRDefault="00FB5B02" w:rsidP="005732AD">
      <w:pPr>
        <w:autoSpaceDE w:val="0"/>
        <w:autoSpaceDN w:val="0"/>
        <w:adjustRightInd w:val="0"/>
        <w:spacing w:after="0" w:line="480" w:lineRule="auto"/>
        <w:jc w:val="both"/>
        <w:rPr>
          <w:rFonts w:asciiTheme="majorBidi" w:hAnsiTheme="majorBidi" w:cstheme="majorBidi"/>
          <w:sz w:val="24"/>
          <w:szCs w:val="24"/>
        </w:rPr>
      </w:pPr>
      <w:r w:rsidRPr="005732AD">
        <w:rPr>
          <w:rFonts w:asciiTheme="majorBidi" w:hAnsiTheme="majorBidi" w:cstheme="majorBidi"/>
          <w:sz w:val="24"/>
          <w:szCs w:val="24"/>
        </w:rPr>
        <w:t>Nugra</w:t>
      </w:r>
      <w:proofErr w:type="gramStart"/>
      <w:r w:rsidRPr="005732AD">
        <w:rPr>
          <w:rFonts w:asciiTheme="majorBidi" w:hAnsiTheme="majorBidi" w:cstheme="majorBidi"/>
          <w:sz w:val="24"/>
          <w:szCs w:val="24"/>
        </w:rPr>
        <w:t>,Aditya</w:t>
      </w:r>
      <w:proofErr w:type="gramEnd"/>
      <w:r w:rsidRPr="005732AD">
        <w:rPr>
          <w:rFonts w:asciiTheme="majorBidi" w:hAnsiTheme="majorBidi" w:cstheme="majorBidi"/>
          <w:sz w:val="24"/>
          <w:szCs w:val="24"/>
        </w:rPr>
        <w:t>. 2015</w:t>
      </w:r>
      <w:proofErr w:type="gramStart"/>
      <w:r w:rsidRPr="005732AD">
        <w:rPr>
          <w:rFonts w:asciiTheme="majorBidi" w:hAnsiTheme="majorBidi" w:cstheme="majorBidi"/>
          <w:sz w:val="24"/>
          <w:szCs w:val="24"/>
        </w:rPr>
        <w:t>. ”</w:t>
      </w:r>
      <w:proofErr w:type="gramEnd"/>
      <w:r w:rsidRPr="005732AD">
        <w:rPr>
          <w:rFonts w:asciiTheme="majorBidi" w:hAnsiTheme="majorBidi" w:cstheme="majorBidi"/>
          <w:sz w:val="24"/>
          <w:szCs w:val="24"/>
        </w:rPr>
        <w:t>Analisis pengendalian Bahan Baku Menggunakan Metode</w:t>
      </w:r>
    </w:p>
    <w:p w:rsidR="00FB5B02" w:rsidRPr="005732AD" w:rsidRDefault="00FB5B02" w:rsidP="005732AD">
      <w:pPr>
        <w:autoSpaceDE w:val="0"/>
        <w:autoSpaceDN w:val="0"/>
        <w:adjustRightInd w:val="0"/>
        <w:spacing w:after="0" w:line="480" w:lineRule="auto"/>
        <w:ind w:firstLine="720"/>
        <w:jc w:val="both"/>
        <w:rPr>
          <w:rFonts w:asciiTheme="majorBidi" w:hAnsiTheme="majorBidi" w:cstheme="majorBidi"/>
          <w:sz w:val="24"/>
          <w:szCs w:val="24"/>
        </w:rPr>
      </w:pPr>
      <w:r w:rsidRPr="005732AD">
        <w:rPr>
          <w:rFonts w:asciiTheme="majorBidi" w:hAnsiTheme="majorBidi" w:cstheme="majorBidi"/>
          <w:sz w:val="24"/>
          <w:szCs w:val="24"/>
        </w:rPr>
        <w:t>Economic Order Quantity (EOQ)”.Skripsi Semarang: Fakultas Ekonomi</w:t>
      </w:r>
    </w:p>
    <w:p w:rsidR="00FB5B02" w:rsidRPr="005732AD" w:rsidRDefault="00FB5B02" w:rsidP="005732AD">
      <w:pPr>
        <w:autoSpaceDE w:val="0"/>
        <w:autoSpaceDN w:val="0"/>
        <w:adjustRightInd w:val="0"/>
        <w:spacing w:after="0" w:line="480" w:lineRule="auto"/>
        <w:ind w:firstLine="720"/>
        <w:jc w:val="both"/>
        <w:rPr>
          <w:rFonts w:asciiTheme="majorBidi" w:hAnsiTheme="majorBidi" w:cstheme="majorBidi"/>
          <w:sz w:val="24"/>
          <w:szCs w:val="24"/>
        </w:rPr>
      </w:pPr>
      <w:r w:rsidRPr="005732AD">
        <w:rPr>
          <w:rFonts w:asciiTheme="majorBidi" w:hAnsiTheme="majorBidi" w:cstheme="majorBidi"/>
          <w:sz w:val="24"/>
          <w:szCs w:val="24"/>
        </w:rPr>
        <w:t>Universitas Negeri Semarang.</w:t>
      </w:r>
    </w:p>
    <w:p w:rsidR="00FB5B02" w:rsidRPr="005732AD" w:rsidRDefault="00FB5B02" w:rsidP="005732AD">
      <w:pPr>
        <w:autoSpaceDE w:val="0"/>
        <w:autoSpaceDN w:val="0"/>
        <w:adjustRightInd w:val="0"/>
        <w:spacing w:after="0" w:line="480" w:lineRule="auto"/>
        <w:jc w:val="both"/>
        <w:rPr>
          <w:rFonts w:asciiTheme="majorBidi" w:hAnsiTheme="majorBidi" w:cstheme="majorBidi"/>
          <w:sz w:val="24"/>
          <w:szCs w:val="24"/>
        </w:rPr>
      </w:pPr>
      <w:r w:rsidRPr="005732AD">
        <w:rPr>
          <w:rFonts w:asciiTheme="majorBidi" w:hAnsiTheme="majorBidi" w:cstheme="majorBidi"/>
          <w:sz w:val="24"/>
          <w:szCs w:val="24"/>
        </w:rPr>
        <w:t>Rifqi, Latif Hanafi. 2012. Efisiensi Biaya Pengendalian Bahan Baku</w:t>
      </w:r>
    </w:p>
    <w:p w:rsidR="00FB5B02" w:rsidRPr="005732AD" w:rsidRDefault="00FB5B02" w:rsidP="005732AD">
      <w:pPr>
        <w:autoSpaceDE w:val="0"/>
        <w:autoSpaceDN w:val="0"/>
        <w:adjustRightInd w:val="0"/>
        <w:spacing w:after="0" w:line="480" w:lineRule="auto"/>
        <w:ind w:firstLine="720"/>
        <w:jc w:val="both"/>
        <w:rPr>
          <w:rFonts w:asciiTheme="majorBidi" w:hAnsiTheme="majorBidi" w:cstheme="majorBidi"/>
          <w:sz w:val="24"/>
          <w:szCs w:val="24"/>
        </w:rPr>
      </w:pPr>
      <w:r w:rsidRPr="005732AD">
        <w:rPr>
          <w:rFonts w:asciiTheme="majorBidi" w:hAnsiTheme="majorBidi" w:cstheme="majorBidi"/>
          <w:sz w:val="24"/>
          <w:szCs w:val="24"/>
        </w:rPr>
        <w:t xml:space="preserve">Menggunakan Metode </w:t>
      </w:r>
      <w:r w:rsidRPr="005732AD">
        <w:rPr>
          <w:rFonts w:asciiTheme="majorBidi" w:hAnsiTheme="majorBidi" w:cstheme="majorBidi"/>
          <w:i/>
          <w:iCs/>
          <w:sz w:val="24"/>
          <w:szCs w:val="24"/>
        </w:rPr>
        <w:t xml:space="preserve">Economic Order Quantity </w:t>
      </w:r>
      <w:r w:rsidRPr="005732AD">
        <w:rPr>
          <w:rFonts w:asciiTheme="majorBidi" w:hAnsiTheme="majorBidi" w:cstheme="majorBidi"/>
          <w:sz w:val="24"/>
          <w:szCs w:val="24"/>
        </w:rPr>
        <w:t>(EOQ) pada PT. Sari</w:t>
      </w:r>
    </w:p>
    <w:p w:rsidR="00FB5B02" w:rsidRPr="005732AD" w:rsidRDefault="00FB5B02" w:rsidP="005732AD">
      <w:pPr>
        <w:autoSpaceDE w:val="0"/>
        <w:autoSpaceDN w:val="0"/>
        <w:adjustRightInd w:val="0"/>
        <w:spacing w:after="0" w:line="480" w:lineRule="auto"/>
        <w:jc w:val="both"/>
        <w:rPr>
          <w:rFonts w:asciiTheme="majorBidi" w:hAnsiTheme="majorBidi" w:cstheme="majorBidi"/>
          <w:sz w:val="24"/>
          <w:szCs w:val="24"/>
        </w:rPr>
      </w:pPr>
      <w:r w:rsidRPr="005732AD">
        <w:rPr>
          <w:rFonts w:asciiTheme="majorBidi" w:hAnsiTheme="majorBidi" w:cstheme="majorBidi"/>
          <w:sz w:val="24"/>
          <w:szCs w:val="24"/>
        </w:rPr>
        <w:t xml:space="preserve">Warna Asli V Kudus. Skripsi. </w:t>
      </w:r>
      <w:proofErr w:type="gramStart"/>
      <w:r w:rsidRPr="005732AD">
        <w:rPr>
          <w:rFonts w:asciiTheme="majorBidi" w:hAnsiTheme="majorBidi" w:cstheme="majorBidi"/>
          <w:sz w:val="24"/>
          <w:szCs w:val="24"/>
        </w:rPr>
        <w:t>Semarang :</w:t>
      </w:r>
      <w:proofErr w:type="gramEnd"/>
      <w:r w:rsidRPr="005732AD">
        <w:rPr>
          <w:rFonts w:asciiTheme="majorBidi" w:hAnsiTheme="majorBidi" w:cstheme="majorBidi"/>
          <w:sz w:val="24"/>
          <w:szCs w:val="24"/>
        </w:rPr>
        <w:t xml:space="preserve"> Fakultas Ekonomi UNNES</w:t>
      </w:r>
    </w:p>
    <w:p w:rsidR="00FB5B02" w:rsidRPr="005732AD" w:rsidRDefault="00FB5B02" w:rsidP="005732AD">
      <w:pPr>
        <w:autoSpaceDE w:val="0"/>
        <w:autoSpaceDN w:val="0"/>
        <w:adjustRightInd w:val="0"/>
        <w:spacing w:after="0" w:line="480" w:lineRule="auto"/>
        <w:jc w:val="both"/>
        <w:rPr>
          <w:rFonts w:asciiTheme="majorBidi" w:hAnsiTheme="majorBidi" w:cstheme="majorBidi"/>
          <w:sz w:val="24"/>
          <w:szCs w:val="24"/>
        </w:rPr>
      </w:pPr>
      <w:r w:rsidRPr="005732AD">
        <w:rPr>
          <w:rFonts w:asciiTheme="majorBidi" w:hAnsiTheme="majorBidi" w:cstheme="majorBidi"/>
          <w:sz w:val="24"/>
          <w:szCs w:val="24"/>
        </w:rPr>
        <w:t xml:space="preserve">Slamet, Achmad. 2007. </w:t>
      </w:r>
      <w:r w:rsidRPr="005732AD">
        <w:rPr>
          <w:rFonts w:asciiTheme="majorBidi" w:hAnsiTheme="majorBidi" w:cstheme="majorBidi"/>
          <w:i/>
          <w:iCs/>
          <w:sz w:val="24"/>
          <w:szCs w:val="24"/>
        </w:rPr>
        <w:t>Penganggaran Perencanaan dan Pengendalian Usaha</w:t>
      </w:r>
      <w:r w:rsidRPr="005732AD">
        <w:rPr>
          <w:rFonts w:asciiTheme="majorBidi" w:hAnsiTheme="majorBidi" w:cstheme="majorBidi"/>
          <w:sz w:val="24"/>
          <w:szCs w:val="24"/>
        </w:rPr>
        <w:t>.</w:t>
      </w:r>
    </w:p>
    <w:p w:rsidR="00FB5B02" w:rsidRPr="005732AD" w:rsidRDefault="00FB5B02" w:rsidP="005732AD">
      <w:pPr>
        <w:autoSpaceDE w:val="0"/>
        <w:autoSpaceDN w:val="0"/>
        <w:adjustRightInd w:val="0"/>
        <w:spacing w:after="0" w:line="480" w:lineRule="auto"/>
        <w:ind w:firstLine="720"/>
        <w:jc w:val="both"/>
        <w:rPr>
          <w:rFonts w:asciiTheme="majorBidi" w:hAnsiTheme="majorBidi" w:cstheme="majorBidi"/>
          <w:sz w:val="24"/>
          <w:szCs w:val="24"/>
        </w:rPr>
      </w:pPr>
      <w:r w:rsidRPr="005732AD">
        <w:rPr>
          <w:rFonts w:asciiTheme="majorBidi" w:hAnsiTheme="majorBidi" w:cstheme="majorBidi"/>
          <w:sz w:val="24"/>
          <w:szCs w:val="24"/>
        </w:rPr>
        <w:t>Semarang: UNNES PRESS.</w:t>
      </w:r>
    </w:p>
    <w:p w:rsidR="00FB5B02" w:rsidRPr="005732AD" w:rsidRDefault="00FB5B02" w:rsidP="005732AD">
      <w:pPr>
        <w:autoSpaceDE w:val="0"/>
        <w:autoSpaceDN w:val="0"/>
        <w:adjustRightInd w:val="0"/>
        <w:spacing w:after="0" w:line="480" w:lineRule="auto"/>
        <w:jc w:val="both"/>
        <w:rPr>
          <w:rFonts w:asciiTheme="majorBidi" w:hAnsiTheme="majorBidi" w:cstheme="majorBidi"/>
          <w:sz w:val="24"/>
          <w:szCs w:val="24"/>
        </w:rPr>
      </w:pPr>
      <w:r w:rsidRPr="005732AD">
        <w:rPr>
          <w:rFonts w:asciiTheme="majorBidi" w:hAnsiTheme="majorBidi" w:cstheme="majorBidi"/>
          <w:sz w:val="24"/>
          <w:szCs w:val="24"/>
        </w:rPr>
        <w:t>Suharsimi, Arikunto. 2010</w:t>
      </w:r>
      <w:r w:rsidRPr="005732AD">
        <w:rPr>
          <w:rFonts w:asciiTheme="majorBidi" w:hAnsiTheme="majorBidi" w:cstheme="majorBidi"/>
          <w:i/>
          <w:iCs/>
          <w:sz w:val="24"/>
          <w:szCs w:val="24"/>
        </w:rPr>
        <w:t>. Prosedur Penelitian Suatu Pendekatan Praktik</w:t>
      </w:r>
      <w:r w:rsidRPr="005732AD">
        <w:rPr>
          <w:rFonts w:asciiTheme="majorBidi" w:hAnsiTheme="majorBidi" w:cstheme="majorBidi"/>
          <w:sz w:val="24"/>
          <w:szCs w:val="24"/>
        </w:rPr>
        <w:t>.</w:t>
      </w:r>
    </w:p>
    <w:p w:rsidR="00FB5B02" w:rsidRPr="005732AD" w:rsidRDefault="00FB5B02" w:rsidP="005732AD">
      <w:pPr>
        <w:autoSpaceDE w:val="0"/>
        <w:autoSpaceDN w:val="0"/>
        <w:adjustRightInd w:val="0"/>
        <w:spacing w:after="0" w:line="480" w:lineRule="auto"/>
        <w:ind w:firstLine="720"/>
        <w:jc w:val="both"/>
        <w:rPr>
          <w:rFonts w:asciiTheme="majorBidi" w:hAnsiTheme="majorBidi" w:cstheme="majorBidi"/>
          <w:sz w:val="24"/>
          <w:szCs w:val="24"/>
        </w:rPr>
      </w:pPr>
      <w:r w:rsidRPr="005732AD">
        <w:rPr>
          <w:rFonts w:asciiTheme="majorBidi" w:hAnsiTheme="majorBidi" w:cstheme="majorBidi"/>
          <w:sz w:val="24"/>
          <w:szCs w:val="24"/>
        </w:rPr>
        <w:t>Jakarta. Rineka Cipta.</w:t>
      </w:r>
    </w:p>
    <w:p w:rsidR="00FB5B02" w:rsidRPr="005732AD" w:rsidRDefault="00FB5B02" w:rsidP="005732AD">
      <w:pPr>
        <w:autoSpaceDE w:val="0"/>
        <w:autoSpaceDN w:val="0"/>
        <w:adjustRightInd w:val="0"/>
        <w:spacing w:after="0" w:line="480" w:lineRule="auto"/>
        <w:jc w:val="both"/>
        <w:rPr>
          <w:rFonts w:asciiTheme="majorBidi" w:hAnsiTheme="majorBidi" w:cstheme="majorBidi"/>
          <w:sz w:val="24"/>
          <w:szCs w:val="24"/>
        </w:rPr>
      </w:pPr>
      <w:r w:rsidRPr="005732AD">
        <w:rPr>
          <w:rFonts w:asciiTheme="majorBidi" w:hAnsiTheme="majorBidi" w:cstheme="majorBidi"/>
          <w:sz w:val="24"/>
          <w:szCs w:val="24"/>
        </w:rPr>
        <w:t xml:space="preserve">Sumayang, Lalu. 2003. </w:t>
      </w:r>
      <w:r w:rsidRPr="005732AD">
        <w:rPr>
          <w:rFonts w:asciiTheme="majorBidi" w:hAnsiTheme="majorBidi" w:cstheme="majorBidi"/>
          <w:i/>
          <w:iCs/>
          <w:sz w:val="24"/>
          <w:szCs w:val="24"/>
        </w:rPr>
        <w:t>Dasar-dasar Manajemen Produksi dan Operasi</w:t>
      </w:r>
      <w:r w:rsidRPr="005732AD">
        <w:rPr>
          <w:rFonts w:asciiTheme="majorBidi" w:hAnsiTheme="majorBidi" w:cstheme="majorBidi"/>
          <w:sz w:val="24"/>
          <w:szCs w:val="24"/>
        </w:rPr>
        <w:t>. Jakarta:</w:t>
      </w:r>
    </w:p>
    <w:p w:rsidR="00FB5B02" w:rsidRPr="005732AD" w:rsidRDefault="00FB5B02" w:rsidP="005732AD">
      <w:pPr>
        <w:autoSpaceDE w:val="0"/>
        <w:autoSpaceDN w:val="0"/>
        <w:adjustRightInd w:val="0"/>
        <w:spacing w:after="0" w:line="480" w:lineRule="auto"/>
        <w:ind w:firstLine="720"/>
        <w:jc w:val="both"/>
        <w:rPr>
          <w:rFonts w:asciiTheme="majorBidi" w:hAnsiTheme="majorBidi" w:cstheme="majorBidi"/>
          <w:sz w:val="24"/>
          <w:szCs w:val="24"/>
        </w:rPr>
      </w:pPr>
      <w:r w:rsidRPr="005732AD">
        <w:rPr>
          <w:rFonts w:asciiTheme="majorBidi" w:hAnsiTheme="majorBidi" w:cstheme="majorBidi"/>
          <w:sz w:val="24"/>
          <w:szCs w:val="24"/>
        </w:rPr>
        <w:t>Salemba Empat.</w:t>
      </w:r>
    </w:p>
    <w:p w:rsidR="00FB5B02" w:rsidRPr="005732AD" w:rsidRDefault="00FB5B02" w:rsidP="005732AD">
      <w:pPr>
        <w:autoSpaceDE w:val="0"/>
        <w:autoSpaceDN w:val="0"/>
        <w:adjustRightInd w:val="0"/>
        <w:spacing w:after="0" w:line="480" w:lineRule="auto"/>
        <w:jc w:val="both"/>
        <w:rPr>
          <w:rFonts w:asciiTheme="majorBidi" w:hAnsiTheme="majorBidi" w:cstheme="majorBidi"/>
          <w:sz w:val="24"/>
          <w:szCs w:val="24"/>
        </w:rPr>
      </w:pPr>
      <w:r w:rsidRPr="005732AD">
        <w:rPr>
          <w:rFonts w:asciiTheme="majorBidi" w:hAnsiTheme="majorBidi" w:cstheme="majorBidi"/>
          <w:sz w:val="24"/>
          <w:szCs w:val="24"/>
        </w:rPr>
        <w:t xml:space="preserve">Zulfikarijah (2005). </w:t>
      </w:r>
      <w:r w:rsidRPr="005732AD">
        <w:rPr>
          <w:rFonts w:asciiTheme="majorBidi" w:hAnsiTheme="majorBidi" w:cstheme="majorBidi"/>
          <w:i/>
          <w:iCs/>
          <w:sz w:val="24"/>
          <w:szCs w:val="24"/>
        </w:rPr>
        <w:t>Manajemen Persediaan</w:t>
      </w:r>
      <w:r w:rsidRPr="005732AD">
        <w:rPr>
          <w:rFonts w:asciiTheme="majorBidi" w:hAnsiTheme="majorBidi" w:cstheme="majorBidi"/>
          <w:sz w:val="24"/>
          <w:szCs w:val="24"/>
        </w:rPr>
        <w:t>. Universitas Muhammadiyah.</w:t>
      </w:r>
    </w:p>
    <w:p w:rsidR="00FB5B02" w:rsidRPr="005732AD" w:rsidRDefault="00FB5B02" w:rsidP="005732AD">
      <w:pPr>
        <w:spacing w:line="480" w:lineRule="auto"/>
        <w:ind w:firstLine="720"/>
        <w:jc w:val="both"/>
        <w:rPr>
          <w:rFonts w:asciiTheme="majorBidi" w:hAnsiTheme="majorBidi" w:cstheme="majorBidi"/>
          <w:sz w:val="24"/>
          <w:szCs w:val="24"/>
        </w:rPr>
      </w:pPr>
      <w:r w:rsidRPr="005732AD">
        <w:rPr>
          <w:rFonts w:asciiTheme="majorBidi" w:hAnsiTheme="majorBidi" w:cstheme="majorBidi"/>
          <w:sz w:val="24"/>
          <w:szCs w:val="24"/>
        </w:rPr>
        <w:t>Malang.</w:t>
      </w:r>
    </w:p>
    <w:p w:rsidR="00FB5B02" w:rsidRPr="005732AD" w:rsidRDefault="00FB5B02" w:rsidP="005732AD">
      <w:pPr>
        <w:spacing w:after="0" w:line="480" w:lineRule="auto"/>
        <w:jc w:val="both"/>
        <w:rPr>
          <w:rFonts w:asciiTheme="majorBidi" w:hAnsiTheme="majorBidi" w:cstheme="majorBidi"/>
          <w:iCs/>
          <w:sz w:val="24"/>
          <w:szCs w:val="24"/>
        </w:rPr>
      </w:pPr>
    </w:p>
    <w:sectPr w:rsidR="00FB5B02" w:rsidRPr="005732AD" w:rsidSect="00506F59">
      <w:pgSz w:w="11907" w:h="16839" w:code="9"/>
      <w:pgMar w:top="1699" w:right="1699" w:bottom="1699" w:left="22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E00002FF" w:usb1="420024FF" w:usb2="00000000" w:usb3="00000000" w:csb0="0000019F" w:csb1="00000000"/>
  </w:font>
  <w:font w:name="Helvetica">
    <w:panose1 w:val="020B0604020202020204"/>
    <w:charset w:val="00"/>
    <w:family w:val="swiss"/>
    <w:pitch w:val="variable"/>
    <w:sig w:usb0="20002A87" w:usb1="80000000" w:usb2="00000008" w:usb3="00000000" w:csb0="0000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3094F"/>
    <w:multiLevelType w:val="multilevel"/>
    <w:tmpl w:val="B0F8B83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F915068"/>
    <w:multiLevelType w:val="hybridMultilevel"/>
    <w:tmpl w:val="9B0E07B2"/>
    <w:lvl w:ilvl="0" w:tplc="04090011">
      <w:start w:val="1"/>
      <w:numFmt w:val="decimal"/>
      <w:lvlText w:val="%1)"/>
      <w:lvlJc w:val="left"/>
      <w:pPr>
        <w:ind w:left="180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184C5E3E"/>
    <w:multiLevelType w:val="hybridMultilevel"/>
    <w:tmpl w:val="A1C2028E"/>
    <w:lvl w:ilvl="0" w:tplc="13A0666C">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A80E8C"/>
    <w:multiLevelType w:val="hybridMultilevel"/>
    <w:tmpl w:val="9B0E07B2"/>
    <w:lvl w:ilvl="0" w:tplc="04090011">
      <w:start w:val="1"/>
      <w:numFmt w:val="decimal"/>
      <w:lvlText w:val="%1)"/>
      <w:lvlJc w:val="left"/>
      <w:pPr>
        <w:ind w:left="180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24C84D5B"/>
    <w:multiLevelType w:val="hybridMultilevel"/>
    <w:tmpl w:val="C2361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C45D2D"/>
    <w:multiLevelType w:val="hybridMultilevel"/>
    <w:tmpl w:val="916AF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F434EC"/>
    <w:multiLevelType w:val="hybridMultilevel"/>
    <w:tmpl w:val="205E2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3544F2"/>
    <w:multiLevelType w:val="hybridMultilevel"/>
    <w:tmpl w:val="B85E973C"/>
    <w:lvl w:ilvl="0" w:tplc="68D659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0"/>
  </w:num>
  <w:num w:numId="5">
    <w:abstractNumId w:val="7"/>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4F8"/>
    <w:rsid w:val="000636A0"/>
    <w:rsid w:val="00175605"/>
    <w:rsid w:val="002603A8"/>
    <w:rsid w:val="00262D2C"/>
    <w:rsid w:val="002751F6"/>
    <w:rsid w:val="00277059"/>
    <w:rsid w:val="002B4DEC"/>
    <w:rsid w:val="002E7B3C"/>
    <w:rsid w:val="00386150"/>
    <w:rsid w:val="003A41C1"/>
    <w:rsid w:val="00447B0D"/>
    <w:rsid w:val="00493743"/>
    <w:rsid w:val="00497B3E"/>
    <w:rsid w:val="00506F59"/>
    <w:rsid w:val="005202FB"/>
    <w:rsid w:val="005732AD"/>
    <w:rsid w:val="00631AAE"/>
    <w:rsid w:val="006844F8"/>
    <w:rsid w:val="007252AC"/>
    <w:rsid w:val="00895164"/>
    <w:rsid w:val="0094107F"/>
    <w:rsid w:val="00A21FB3"/>
    <w:rsid w:val="00AF4D00"/>
    <w:rsid w:val="00C71C3A"/>
    <w:rsid w:val="00C7544A"/>
    <w:rsid w:val="00D40948"/>
    <w:rsid w:val="00DB47A7"/>
    <w:rsid w:val="00F54D1C"/>
    <w:rsid w:val="00FB5B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56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5605"/>
    <w:rPr>
      <w:rFonts w:ascii="Tahoma" w:hAnsi="Tahoma" w:cs="Tahoma"/>
      <w:sz w:val="16"/>
      <w:szCs w:val="16"/>
    </w:rPr>
  </w:style>
  <w:style w:type="paragraph" w:styleId="ListParagraph">
    <w:name w:val="List Paragraph"/>
    <w:basedOn w:val="Normal"/>
    <w:uiPriority w:val="34"/>
    <w:qFormat/>
    <w:rsid w:val="00C7544A"/>
    <w:pPr>
      <w:ind w:left="720"/>
      <w:contextualSpacing/>
    </w:pPr>
  </w:style>
  <w:style w:type="table" w:styleId="TableGrid">
    <w:name w:val="Table Grid"/>
    <w:basedOn w:val="TableNormal"/>
    <w:uiPriority w:val="39"/>
    <w:rsid w:val="002B4D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56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5605"/>
    <w:rPr>
      <w:rFonts w:ascii="Tahoma" w:hAnsi="Tahoma" w:cs="Tahoma"/>
      <w:sz w:val="16"/>
      <w:szCs w:val="16"/>
    </w:rPr>
  </w:style>
  <w:style w:type="paragraph" w:styleId="ListParagraph">
    <w:name w:val="List Paragraph"/>
    <w:basedOn w:val="Normal"/>
    <w:uiPriority w:val="34"/>
    <w:qFormat/>
    <w:rsid w:val="00C7544A"/>
    <w:pPr>
      <w:ind w:left="720"/>
      <w:contextualSpacing/>
    </w:pPr>
  </w:style>
  <w:style w:type="table" w:styleId="TableGrid">
    <w:name w:val="Table Grid"/>
    <w:basedOn w:val="TableNormal"/>
    <w:uiPriority w:val="39"/>
    <w:rsid w:val="002B4D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2867</Words>
  <Characters>16345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ANWAR</dc:creator>
  <cp:keywords/>
  <dc:description/>
  <cp:lastModifiedBy>Microsoft Corp</cp:lastModifiedBy>
  <cp:revision>3</cp:revision>
  <cp:lastPrinted>2016-06-17T02:35:00Z</cp:lastPrinted>
  <dcterms:created xsi:type="dcterms:W3CDTF">2016-06-16T22:04:00Z</dcterms:created>
  <dcterms:modified xsi:type="dcterms:W3CDTF">2016-06-17T02:37:00Z</dcterms:modified>
</cp:coreProperties>
</file>