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5C" w:rsidRDefault="004F4C5C" w:rsidP="00B351D7">
      <w:pPr>
        <w:pStyle w:val="Default"/>
        <w:tabs>
          <w:tab w:val="left" w:pos="709"/>
        </w:tabs>
        <w:jc w:val="center"/>
        <w:rPr>
          <w:rFonts w:ascii="Times New Roman" w:hAnsi="Times New Roman" w:cs="Times New Roman"/>
          <w:b/>
          <w:bCs/>
        </w:rPr>
      </w:pPr>
      <w:r w:rsidRPr="00666620">
        <w:rPr>
          <w:rFonts w:ascii="Times New Roman" w:hAnsi="Times New Roman" w:cs="Times New Roman"/>
          <w:b/>
        </w:rPr>
        <w:t xml:space="preserve">Pengaruh Penyajian Laporan Keuangan Daerah dan </w:t>
      </w:r>
      <w:r>
        <w:rPr>
          <w:rFonts w:ascii="Times New Roman" w:hAnsi="Times New Roman" w:cs="Times New Roman"/>
          <w:b/>
        </w:rPr>
        <w:t>Aksesibilitas Laporan Keuangan</w:t>
      </w:r>
      <w:r w:rsidRPr="00666620">
        <w:rPr>
          <w:rFonts w:ascii="Times New Roman" w:hAnsi="Times New Roman" w:cs="Times New Roman"/>
          <w:b/>
        </w:rPr>
        <w:t xml:space="preserve"> D</w:t>
      </w:r>
      <w:r>
        <w:rPr>
          <w:rFonts w:ascii="Times New Roman" w:hAnsi="Times New Roman" w:cs="Times New Roman"/>
          <w:b/>
        </w:rPr>
        <w:t>aerah Terhadap</w:t>
      </w:r>
      <w:r w:rsidRPr="00666620">
        <w:rPr>
          <w:rFonts w:ascii="Times New Roman" w:hAnsi="Times New Roman" w:cs="Times New Roman"/>
          <w:b/>
        </w:rPr>
        <w:t xml:space="preserve"> Akuntabilitas Pengelolaan Keuangan Daerah </w:t>
      </w:r>
    </w:p>
    <w:p w:rsidR="00495622" w:rsidRPr="002B0C18" w:rsidRDefault="00495622" w:rsidP="005E4862">
      <w:pPr>
        <w:pStyle w:val="Default"/>
        <w:jc w:val="center"/>
        <w:rPr>
          <w:rFonts w:ascii="Times New Roman" w:hAnsi="Times New Roman" w:cs="Times New Roman"/>
          <w:b/>
          <w:bCs/>
        </w:rPr>
      </w:pPr>
      <w:r w:rsidRPr="002B0C18">
        <w:rPr>
          <w:rFonts w:ascii="Times New Roman" w:hAnsi="Times New Roman" w:cs="Times New Roman"/>
          <w:b/>
          <w:bCs/>
        </w:rPr>
        <w:t xml:space="preserve">(Studi Pada Satuan </w:t>
      </w:r>
      <w:r w:rsidR="000C10FD" w:rsidRPr="002B0C18">
        <w:rPr>
          <w:rFonts w:ascii="Times New Roman" w:hAnsi="Times New Roman" w:cs="Times New Roman"/>
          <w:b/>
          <w:bCs/>
        </w:rPr>
        <w:t xml:space="preserve">Kerja Perangkat </w:t>
      </w:r>
      <w:r w:rsidRPr="002B0C18">
        <w:rPr>
          <w:rFonts w:ascii="Times New Roman" w:hAnsi="Times New Roman" w:cs="Times New Roman"/>
          <w:b/>
          <w:bCs/>
        </w:rPr>
        <w:t>Daerah Kota Malang</w:t>
      </w:r>
      <w:r w:rsidR="000C10FD" w:rsidRPr="002B0C18">
        <w:rPr>
          <w:rFonts w:ascii="Times New Roman" w:hAnsi="Times New Roman" w:cs="Times New Roman"/>
          <w:b/>
          <w:bCs/>
        </w:rPr>
        <w:t>)</w:t>
      </w:r>
    </w:p>
    <w:p w:rsidR="00495622" w:rsidRDefault="00495622" w:rsidP="005E4862">
      <w:pPr>
        <w:pStyle w:val="Default"/>
        <w:rPr>
          <w:rFonts w:ascii="Times New Roman" w:hAnsi="Times New Roman" w:cs="Times New Roman"/>
        </w:rPr>
      </w:pPr>
    </w:p>
    <w:p w:rsidR="002B0C18" w:rsidRPr="002B0C18" w:rsidRDefault="002B0C18" w:rsidP="005E4862">
      <w:pPr>
        <w:pStyle w:val="Default"/>
        <w:rPr>
          <w:rFonts w:ascii="Times New Roman" w:hAnsi="Times New Roman" w:cs="Times New Roman"/>
        </w:rPr>
      </w:pPr>
    </w:p>
    <w:p w:rsidR="00495622" w:rsidRPr="007B1B2B" w:rsidRDefault="00495622" w:rsidP="005E4862">
      <w:pPr>
        <w:pStyle w:val="Default"/>
        <w:jc w:val="center"/>
        <w:rPr>
          <w:rFonts w:ascii="Times New Roman" w:hAnsi="Times New Roman" w:cs="Times New Roman"/>
          <w:b/>
          <w:i/>
        </w:rPr>
      </w:pPr>
      <w:proofErr w:type="gramStart"/>
      <w:r w:rsidRPr="007B1B2B">
        <w:rPr>
          <w:rFonts w:ascii="Times New Roman" w:hAnsi="Times New Roman" w:cs="Times New Roman"/>
          <w:b/>
          <w:i/>
        </w:rPr>
        <w:t>Oleh :</w:t>
      </w:r>
      <w:proofErr w:type="gramEnd"/>
    </w:p>
    <w:p w:rsidR="00495622" w:rsidRPr="007B1B2B" w:rsidRDefault="004F4C5C" w:rsidP="005E4862">
      <w:pPr>
        <w:pStyle w:val="Default"/>
        <w:jc w:val="center"/>
        <w:rPr>
          <w:rFonts w:ascii="Times New Roman" w:hAnsi="Times New Roman" w:cs="Times New Roman"/>
          <w:b/>
        </w:rPr>
      </w:pPr>
      <w:r>
        <w:rPr>
          <w:rFonts w:ascii="Times New Roman" w:hAnsi="Times New Roman" w:cs="Times New Roman"/>
          <w:b/>
        </w:rPr>
        <w:t>Abdus Somad</w:t>
      </w:r>
    </w:p>
    <w:p w:rsidR="00495622" w:rsidRDefault="00495622" w:rsidP="005E4862">
      <w:pPr>
        <w:pStyle w:val="Default"/>
        <w:jc w:val="center"/>
        <w:rPr>
          <w:rFonts w:ascii="Times New Roman" w:hAnsi="Times New Roman" w:cs="Times New Roman"/>
          <w:b/>
        </w:rPr>
      </w:pPr>
    </w:p>
    <w:p w:rsidR="002B0C18" w:rsidRPr="002B0C18" w:rsidRDefault="002B0C18" w:rsidP="005E4862">
      <w:pPr>
        <w:pStyle w:val="Default"/>
        <w:jc w:val="center"/>
        <w:rPr>
          <w:rFonts w:ascii="Times New Roman" w:hAnsi="Times New Roman" w:cs="Times New Roman"/>
          <w:b/>
        </w:rPr>
      </w:pPr>
    </w:p>
    <w:p w:rsidR="005E4862" w:rsidRPr="002B0C18" w:rsidRDefault="005E4862" w:rsidP="005E4862">
      <w:pPr>
        <w:pStyle w:val="Default"/>
        <w:jc w:val="center"/>
        <w:rPr>
          <w:rFonts w:ascii="Times New Roman" w:hAnsi="Times New Roman" w:cs="Times New Roman"/>
          <w:b/>
        </w:rPr>
      </w:pPr>
      <w:r w:rsidRPr="002B0C18">
        <w:rPr>
          <w:rFonts w:ascii="Times New Roman" w:hAnsi="Times New Roman" w:cs="Times New Roman"/>
          <w:b/>
        </w:rPr>
        <w:t>Fakultas Ekonomika &amp; Bisnis/</w:t>
      </w:r>
      <w:r w:rsidR="007B1B2B">
        <w:rPr>
          <w:rFonts w:ascii="Times New Roman" w:hAnsi="Times New Roman" w:cs="Times New Roman"/>
          <w:b/>
        </w:rPr>
        <w:t>Jurusan Akuntansi</w:t>
      </w:r>
    </w:p>
    <w:p w:rsidR="00495622" w:rsidRPr="002B0C18" w:rsidRDefault="00D458A8" w:rsidP="005E4862">
      <w:pPr>
        <w:pStyle w:val="Default"/>
        <w:jc w:val="center"/>
        <w:rPr>
          <w:rFonts w:ascii="Times New Roman" w:hAnsi="Times New Roman" w:cs="Times New Roman"/>
          <w:b/>
        </w:rPr>
      </w:pPr>
      <w:r w:rsidRPr="002B0C18">
        <w:rPr>
          <w:rFonts w:ascii="Times New Roman" w:hAnsi="Times New Roman" w:cs="Times New Roman"/>
          <w:b/>
        </w:rPr>
        <w:t xml:space="preserve"> Universitas kanjuruhan Malang</w:t>
      </w:r>
    </w:p>
    <w:p w:rsidR="00D458A8" w:rsidRDefault="00D458A8" w:rsidP="005E4862">
      <w:pPr>
        <w:pStyle w:val="Default"/>
        <w:jc w:val="center"/>
        <w:rPr>
          <w:rFonts w:ascii="Times New Roman" w:hAnsi="Times New Roman" w:cs="Times New Roman"/>
          <w:color w:val="auto"/>
        </w:rPr>
      </w:pPr>
      <w:r w:rsidRPr="007B1B2B">
        <w:rPr>
          <w:rFonts w:ascii="Times New Roman" w:hAnsi="Times New Roman" w:cs="Times New Roman"/>
          <w:i/>
        </w:rPr>
        <w:t>e-</w:t>
      </w:r>
      <w:proofErr w:type="gramStart"/>
      <w:r w:rsidRPr="007B1B2B">
        <w:rPr>
          <w:rFonts w:ascii="Times New Roman" w:hAnsi="Times New Roman" w:cs="Times New Roman"/>
          <w:i/>
        </w:rPr>
        <w:t>mail :</w:t>
      </w:r>
      <w:proofErr w:type="gramEnd"/>
      <w:r w:rsidRPr="007B1B2B">
        <w:rPr>
          <w:rFonts w:ascii="Times New Roman" w:hAnsi="Times New Roman" w:cs="Times New Roman"/>
        </w:rPr>
        <w:t xml:space="preserve"> </w:t>
      </w:r>
      <w:hyperlink r:id="rId9" w:history="1">
        <w:r w:rsidR="004F4C5C" w:rsidRPr="00A14CE1">
          <w:rPr>
            <w:rStyle w:val="Hyperlink"/>
            <w:rFonts w:ascii="Times New Roman" w:hAnsi="Times New Roman" w:cs="Times New Roman"/>
            <w:i/>
          </w:rPr>
          <w:t>abdus.somad17@gmail.com</w:t>
        </w:r>
      </w:hyperlink>
      <w:r w:rsidRPr="007B1B2B">
        <w:rPr>
          <w:rFonts w:ascii="Times New Roman" w:hAnsi="Times New Roman" w:cs="Times New Roman"/>
          <w:color w:val="auto"/>
        </w:rPr>
        <w:t xml:space="preserve"> </w:t>
      </w:r>
    </w:p>
    <w:p w:rsidR="00F54777" w:rsidRDefault="00F54777" w:rsidP="005E4862">
      <w:pPr>
        <w:pStyle w:val="Default"/>
        <w:jc w:val="center"/>
        <w:rPr>
          <w:rFonts w:ascii="Times New Roman" w:hAnsi="Times New Roman" w:cs="Times New Roman"/>
          <w:color w:val="auto"/>
        </w:rPr>
      </w:pPr>
      <w:r>
        <w:rPr>
          <w:rFonts w:ascii="Times New Roman" w:hAnsi="Times New Roman" w:cs="Times New Roman"/>
          <w:color w:val="auto"/>
        </w:rPr>
        <w:t>Drs. Anwar Made, M.SI.</w:t>
      </w:r>
      <w:proofErr w:type="gramStart"/>
      <w:r>
        <w:rPr>
          <w:rFonts w:ascii="Times New Roman" w:hAnsi="Times New Roman" w:cs="Times New Roman"/>
          <w:color w:val="auto"/>
        </w:rPr>
        <w:t>,AK</w:t>
      </w:r>
      <w:proofErr w:type="gramEnd"/>
      <w:r>
        <w:rPr>
          <w:rFonts w:ascii="Times New Roman" w:hAnsi="Times New Roman" w:cs="Times New Roman"/>
          <w:color w:val="auto"/>
        </w:rPr>
        <w:t>.,CA</w:t>
      </w:r>
    </w:p>
    <w:p w:rsidR="00F54777" w:rsidRPr="007B1B2B" w:rsidRDefault="00CA50B8" w:rsidP="005E4862">
      <w:pPr>
        <w:pStyle w:val="Default"/>
        <w:jc w:val="center"/>
        <w:rPr>
          <w:rFonts w:ascii="Times New Roman" w:hAnsi="Times New Roman" w:cs="Times New Roman"/>
        </w:rPr>
      </w:pPr>
      <w:r>
        <w:rPr>
          <w:rFonts w:ascii="Times New Roman" w:hAnsi="Times New Roman" w:cs="Times New Roman"/>
          <w:color w:val="auto"/>
        </w:rPr>
        <w:t>Doni Wirshandono Y, SE.</w:t>
      </w:r>
      <w:proofErr w:type="gramStart"/>
      <w:r>
        <w:rPr>
          <w:rFonts w:ascii="Times New Roman" w:hAnsi="Times New Roman" w:cs="Times New Roman"/>
          <w:color w:val="auto"/>
        </w:rPr>
        <w:t>,M.AK</w:t>
      </w:r>
      <w:proofErr w:type="gramEnd"/>
      <w:r>
        <w:rPr>
          <w:rFonts w:ascii="Times New Roman" w:hAnsi="Times New Roman" w:cs="Times New Roman"/>
          <w:color w:val="auto"/>
        </w:rPr>
        <w:t>.,CA</w:t>
      </w:r>
    </w:p>
    <w:p w:rsidR="002B0C18" w:rsidRPr="002B0C18" w:rsidRDefault="002B0C18" w:rsidP="005E4862">
      <w:pPr>
        <w:pStyle w:val="Default"/>
        <w:jc w:val="center"/>
        <w:rPr>
          <w:rFonts w:ascii="Times New Roman" w:hAnsi="Times New Roman" w:cs="Times New Roman"/>
          <w:b/>
        </w:rPr>
      </w:pPr>
    </w:p>
    <w:p w:rsidR="00495622" w:rsidRPr="002B0C18" w:rsidRDefault="00495622" w:rsidP="005E4862">
      <w:pPr>
        <w:pStyle w:val="Default"/>
        <w:jc w:val="center"/>
        <w:rPr>
          <w:rFonts w:ascii="Times New Roman" w:hAnsi="Times New Roman" w:cs="Times New Roman"/>
          <w:b/>
        </w:rPr>
      </w:pPr>
    </w:p>
    <w:p w:rsidR="00495622" w:rsidRPr="002B0C18" w:rsidRDefault="00495622" w:rsidP="005E4862">
      <w:pPr>
        <w:pStyle w:val="Default"/>
        <w:jc w:val="center"/>
        <w:rPr>
          <w:rFonts w:ascii="Times New Roman" w:hAnsi="Times New Roman" w:cs="Times New Roman"/>
          <w:b/>
        </w:rPr>
      </w:pPr>
      <w:r w:rsidRPr="002B0C18">
        <w:rPr>
          <w:rFonts w:ascii="Times New Roman" w:hAnsi="Times New Roman" w:cs="Times New Roman"/>
          <w:b/>
        </w:rPr>
        <w:t>ABSTRAK</w:t>
      </w:r>
    </w:p>
    <w:p w:rsidR="00495622" w:rsidRPr="002B0C18" w:rsidRDefault="00495622" w:rsidP="005E4862">
      <w:pPr>
        <w:pStyle w:val="Default"/>
        <w:jc w:val="center"/>
        <w:rPr>
          <w:rFonts w:ascii="Times New Roman" w:hAnsi="Times New Roman" w:cs="Times New Roman"/>
          <w:b/>
        </w:rPr>
      </w:pPr>
    </w:p>
    <w:p w:rsidR="004F4C5C" w:rsidRDefault="004F4C5C" w:rsidP="004F4C5C">
      <w:pPr>
        <w:pStyle w:val="Default"/>
        <w:spacing w:line="360" w:lineRule="auto"/>
        <w:jc w:val="both"/>
        <w:rPr>
          <w:rFonts w:ascii="Times New Roman" w:hAnsi="Times New Roman" w:cs="Times New Roman"/>
        </w:rPr>
      </w:pPr>
      <w:proofErr w:type="gramStart"/>
      <w:r w:rsidRPr="00037873">
        <w:rPr>
          <w:rFonts w:ascii="Times New Roman" w:hAnsi="Times New Roman" w:cs="Times New Roman"/>
        </w:rPr>
        <w:t>Penelitian ini bertujuan untuk menguji secara empiris pengaruh penyajian laporan keuangan daerah dan aksesibilitas laporan keuangan untuk akuntabilitas dalam pengelolaan keuangan.</w:t>
      </w:r>
      <w:proofErr w:type="gramEnd"/>
      <w:r w:rsidRPr="00037873">
        <w:rPr>
          <w:rFonts w:ascii="Times New Roman" w:hAnsi="Times New Roman" w:cs="Times New Roman"/>
        </w:rPr>
        <w:t xml:space="preserve"> </w:t>
      </w:r>
      <w:proofErr w:type="gramStart"/>
      <w:r w:rsidRPr="00037873">
        <w:rPr>
          <w:rFonts w:ascii="Times New Roman" w:hAnsi="Times New Roman" w:cs="Times New Roman"/>
        </w:rPr>
        <w:t>Penelitian ini dilakukan di Kota Malang, penelitian ini dilakukan mulai tanggal 16 Mei Sampai 26 Mei 2016.</w:t>
      </w:r>
      <w:proofErr w:type="gramEnd"/>
      <w:r w:rsidRPr="00037873">
        <w:rPr>
          <w:rFonts w:ascii="Times New Roman" w:hAnsi="Times New Roman" w:cs="Times New Roman"/>
        </w:rPr>
        <w:t xml:space="preserve"> Metode pengambilan sampel yang digunakan adalah </w:t>
      </w:r>
      <w:r w:rsidRPr="00037873">
        <w:rPr>
          <w:rFonts w:ascii="Times New Roman" w:hAnsi="Times New Roman" w:cs="Times New Roman"/>
          <w:i/>
          <w:iCs/>
        </w:rPr>
        <w:t>proporsionate stratified random sampling</w:t>
      </w:r>
      <w:r w:rsidRPr="00037873">
        <w:rPr>
          <w:rFonts w:ascii="Times New Roman" w:hAnsi="Times New Roman" w:cs="Times New Roman"/>
        </w:rPr>
        <w:t xml:space="preserve">; sampel ini kemudian ditentukan oleh </w:t>
      </w:r>
      <w:r>
        <w:rPr>
          <w:rFonts w:ascii="Times New Roman" w:hAnsi="Times New Roman" w:cs="Times New Roman"/>
        </w:rPr>
        <w:t>65</w:t>
      </w:r>
      <w:r w:rsidRPr="00037873">
        <w:rPr>
          <w:rFonts w:ascii="Times New Roman" w:hAnsi="Times New Roman" w:cs="Times New Roman"/>
        </w:rPr>
        <w:t xml:space="preserve"> pegawai dari SKPD. </w:t>
      </w:r>
      <w:proofErr w:type="gramStart"/>
      <w:r w:rsidRPr="00037873">
        <w:rPr>
          <w:rFonts w:ascii="Times New Roman" w:hAnsi="Times New Roman" w:cs="Times New Roman"/>
        </w:rPr>
        <w:t>Untuk penelitian ini data dianalisis dengan menggunakan regresi linier berganda dengan alat program statistik, setelah uji asumsi klasik terpenuhi.</w:t>
      </w:r>
      <w:proofErr w:type="gramEnd"/>
      <w:r w:rsidRPr="00037873">
        <w:rPr>
          <w:rFonts w:ascii="Times New Roman" w:hAnsi="Times New Roman" w:cs="Times New Roman"/>
        </w:rPr>
        <w:t xml:space="preserve"> </w:t>
      </w:r>
      <w:proofErr w:type="gramStart"/>
      <w:r w:rsidRPr="00037873">
        <w:rPr>
          <w:rFonts w:ascii="Times New Roman" w:hAnsi="Times New Roman" w:cs="Times New Roman"/>
        </w:rPr>
        <w:t>Hasil penelitian ini menunjukkan bahwa penyajian laporan keuangan dan aksesibilitas wilayah pelaporan keuangan parsial atau bersama-sama positif berpengaruh pada akuntabilitas dalam pengelolaan keuangan.</w:t>
      </w:r>
      <w:proofErr w:type="gramEnd"/>
      <w:r w:rsidRPr="00037873">
        <w:rPr>
          <w:rFonts w:ascii="Times New Roman" w:hAnsi="Times New Roman" w:cs="Times New Roman"/>
        </w:rPr>
        <w:t xml:space="preserve"> </w:t>
      </w:r>
    </w:p>
    <w:p w:rsidR="004F4C5C" w:rsidRPr="004C1964" w:rsidRDefault="004F4C5C" w:rsidP="004F4C5C">
      <w:pPr>
        <w:pStyle w:val="Default"/>
        <w:jc w:val="both"/>
        <w:rPr>
          <w:rFonts w:ascii="Times New Roman" w:hAnsi="Times New Roman" w:cs="Times New Roman"/>
        </w:rPr>
      </w:pPr>
    </w:p>
    <w:p w:rsidR="004F4C5C" w:rsidRPr="004C1964" w:rsidRDefault="004F4C5C" w:rsidP="004F4C5C">
      <w:pPr>
        <w:pStyle w:val="Default"/>
        <w:jc w:val="both"/>
        <w:rPr>
          <w:rFonts w:ascii="Times New Roman" w:hAnsi="Times New Roman" w:cs="Times New Roman"/>
        </w:rPr>
      </w:pPr>
    </w:p>
    <w:p w:rsidR="004F4C5C" w:rsidRPr="00037873" w:rsidRDefault="004F4C5C" w:rsidP="004F4C5C">
      <w:pPr>
        <w:spacing w:line="240" w:lineRule="auto"/>
        <w:rPr>
          <w:rFonts w:cs="Times New Roman"/>
          <w:szCs w:val="24"/>
        </w:rPr>
      </w:pPr>
      <w:r w:rsidRPr="00037873">
        <w:rPr>
          <w:rFonts w:cs="Times New Roman"/>
          <w:b/>
          <w:bCs/>
          <w:szCs w:val="24"/>
        </w:rPr>
        <w:t xml:space="preserve">Kata kunci: </w:t>
      </w:r>
      <w:r w:rsidRPr="00037873">
        <w:rPr>
          <w:rFonts w:cs="Times New Roman"/>
          <w:szCs w:val="24"/>
        </w:rPr>
        <w:t>Laporan keuangan, aksesibilitas, akuntabilitas</w:t>
      </w:r>
    </w:p>
    <w:p w:rsidR="005E4862" w:rsidRPr="002B0C18" w:rsidRDefault="005E4862" w:rsidP="005E4862">
      <w:pPr>
        <w:pStyle w:val="Default"/>
        <w:jc w:val="both"/>
        <w:rPr>
          <w:rFonts w:ascii="Times New Roman" w:hAnsi="Times New Roman" w:cs="Times New Roman"/>
        </w:rPr>
      </w:pPr>
    </w:p>
    <w:p w:rsidR="00D458A8" w:rsidRDefault="00D458A8" w:rsidP="006F531C">
      <w:pPr>
        <w:pStyle w:val="ListParagraph"/>
        <w:numPr>
          <w:ilvl w:val="0"/>
          <w:numId w:val="1"/>
        </w:numPr>
        <w:spacing w:line="360" w:lineRule="auto"/>
        <w:ind w:left="426"/>
        <w:rPr>
          <w:rFonts w:cs="Times New Roman"/>
          <w:b/>
        </w:rPr>
      </w:pPr>
      <w:r w:rsidRPr="002B0C18">
        <w:rPr>
          <w:rFonts w:cs="Times New Roman"/>
          <w:b/>
        </w:rPr>
        <w:t>PENDAHULUAN</w:t>
      </w:r>
    </w:p>
    <w:p w:rsidR="00667EB1" w:rsidRDefault="00667EB1" w:rsidP="00667EB1">
      <w:pPr>
        <w:spacing w:line="480" w:lineRule="auto"/>
        <w:ind w:left="426" w:firstLine="720"/>
        <w:jc w:val="both"/>
        <w:rPr>
          <w:rFonts w:cs="Times New Roman"/>
          <w:szCs w:val="24"/>
        </w:rPr>
      </w:pPr>
      <w:proofErr w:type="gramStart"/>
      <w:r w:rsidRPr="00667EB1">
        <w:rPr>
          <w:rFonts w:cs="Times New Roman"/>
          <w:szCs w:val="24"/>
        </w:rPr>
        <w:t>Akuntabilitas keuangan publik di Indonesia semakin meningkat dalam dekade terakhir ini.</w:t>
      </w:r>
      <w:proofErr w:type="gramEnd"/>
      <w:r w:rsidRPr="00667EB1">
        <w:rPr>
          <w:rFonts w:cs="Times New Roman"/>
          <w:szCs w:val="24"/>
        </w:rPr>
        <w:t xml:space="preserve"> Hal ini terutama disebabkan oleh dua faktor berikut ini yaitu: (1) Krisis ekonomi dan turbulen fiskal telah memberi </w:t>
      </w:r>
      <w:r>
        <w:rPr>
          <w:rFonts w:cs="Times New Roman"/>
          <w:szCs w:val="24"/>
        </w:rPr>
        <w:t>kontribusi terhadap erosi</w:t>
      </w:r>
      <w:r w:rsidRPr="00667EB1">
        <w:rPr>
          <w:rFonts w:cs="Times New Roman"/>
          <w:szCs w:val="24"/>
        </w:rPr>
        <w:t xml:space="preserve"> substansial kepercayaan publik terhadap pemerintah dalam </w:t>
      </w:r>
      <w:r w:rsidRPr="00667EB1">
        <w:rPr>
          <w:rFonts w:cs="Times New Roman"/>
          <w:szCs w:val="24"/>
        </w:rPr>
        <w:lastRenderedPageBreak/>
        <w:t>p</w:t>
      </w:r>
      <w:r>
        <w:rPr>
          <w:rFonts w:cs="Times New Roman"/>
          <w:szCs w:val="24"/>
        </w:rPr>
        <w:t>engelolaan keuangan</w:t>
      </w:r>
      <w:r w:rsidRPr="00667EB1">
        <w:rPr>
          <w:rFonts w:cs="Times New Roman"/>
          <w:szCs w:val="24"/>
        </w:rPr>
        <w:t xml:space="preserve"> Negara; (2) Desentralisasi fiskal dari pemerintah pusat kepada pemerintah </w:t>
      </w:r>
      <w:r>
        <w:rPr>
          <w:rFonts w:cs="Times New Roman"/>
          <w:szCs w:val="24"/>
        </w:rPr>
        <w:t>daerah,</w:t>
      </w:r>
      <w:r w:rsidRPr="00667EB1">
        <w:rPr>
          <w:rFonts w:cs="Times New Roman"/>
          <w:szCs w:val="24"/>
        </w:rPr>
        <w:t xml:space="preserve"> sebagai konsekuensi dari otonomi daerah, telah menyebabkan </w:t>
      </w:r>
      <w:r>
        <w:rPr>
          <w:rFonts w:cs="Times New Roman"/>
          <w:szCs w:val="24"/>
        </w:rPr>
        <w:t>perubahan</w:t>
      </w:r>
      <w:r w:rsidRPr="00667EB1">
        <w:rPr>
          <w:rFonts w:cs="Times New Roman"/>
          <w:szCs w:val="24"/>
        </w:rPr>
        <w:t xml:space="preserve"> signifikan dalam komposisi pengeluaran anggaran pada pemerintah pusat dan pemerintah daerah.</w:t>
      </w:r>
    </w:p>
    <w:p w:rsidR="00667EB1" w:rsidRDefault="00667EB1" w:rsidP="00667EB1">
      <w:pPr>
        <w:spacing w:line="480" w:lineRule="auto"/>
        <w:ind w:left="426" w:firstLine="720"/>
        <w:jc w:val="both"/>
        <w:rPr>
          <w:rFonts w:cs="Times New Roman"/>
          <w:szCs w:val="24"/>
        </w:rPr>
      </w:pPr>
      <w:proofErr w:type="gramStart"/>
      <w:r w:rsidRPr="00CB1F51">
        <w:rPr>
          <w:rFonts w:cs="Times New Roman"/>
          <w:szCs w:val="24"/>
        </w:rPr>
        <w:t xml:space="preserve">Steccolini (2002) </w:t>
      </w:r>
      <w:r>
        <w:rPr>
          <w:rFonts w:cs="Times New Roman"/>
          <w:szCs w:val="24"/>
        </w:rPr>
        <w:t xml:space="preserve">menyatakan </w:t>
      </w:r>
      <w:r w:rsidRPr="00CB1F51">
        <w:rPr>
          <w:rFonts w:cs="Times New Roman"/>
          <w:szCs w:val="24"/>
        </w:rPr>
        <w:t>bah</w:t>
      </w:r>
      <w:r>
        <w:rPr>
          <w:rFonts w:cs="Times New Roman"/>
          <w:szCs w:val="24"/>
        </w:rPr>
        <w:t>wa laporan tahunan (laporan keuangan),</w:t>
      </w:r>
      <w:r w:rsidRPr="00CB1F51">
        <w:rPr>
          <w:rFonts w:cs="Times New Roman"/>
          <w:szCs w:val="24"/>
        </w:rPr>
        <w:t xml:space="preserve"> meskipun belum melaporkan akuntabili</w:t>
      </w:r>
      <w:r>
        <w:rPr>
          <w:rFonts w:cs="Times New Roman"/>
          <w:szCs w:val="24"/>
        </w:rPr>
        <w:t xml:space="preserve">tas secara keseluruhan dari </w:t>
      </w:r>
      <w:r w:rsidRPr="00CB1F51">
        <w:rPr>
          <w:rFonts w:cs="Times New Roman"/>
          <w:szCs w:val="24"/>
        </w:rPr>
        <w:t>entita</w:t>
      </w:r>
      <w:r>
        <w:rPr>
          <w:rFonts w:cs="Times New Roman"/>
          <w:szCs w:val="24"/>
        </w:rPr>
        <w:t xml:space="preserve">s pemerintahan, secara umum </w:t>
      </w:r>
      <w:r w:rsidRPr="00CB1F51">
        <w:rPr>
          <w:rFonts w:cs="Times New Roman"/>
          <w:szCs w:val="24"/>
        </w:rPr>
        <w:t>dipertim</w:t>
      </w:r>
      <w:r>
        <w:rPr>
          <w:rFonts w:cs="Times New Roman"/>
          <w:szCs w:val="24"/>
        </w:rPr>
        <w:t>bangkan sebagai media utama akuntabilitas.</w:t>
      </w:r>
      <w:proofErr w:type="gramEnd"/>
      <w:r w:rsidRPr="00CB1F51">
        <w:rPr>
          <w:rFonts w:cs="Times New Roman"/>
          <w:szCs w:val="24"/>
        </w:rPr>
        <w:t xml:space="preserve"> Pendapat senada dikemukakan oleh</w:t>
      </w:r>
      <w:r>
        <w:rPr>
          <w:rFonts w:cs="Times New Roman"/>
          <w:szCs w:val="24"/>
        </w:rPr>
        <w:t xml:space="preserve"> Ryan et al. (2002) dalam </w:t>
      </w:r>
      <w:r w:rsidRPr="00CB1F51">
        <w:rPr>
          <w:rFonts w:cs="Times New Roman"/>
          <w:szCs w:val="24"/>
        </w:rPr>
        <w:t>Mulyana (2006) yang menyatakan bahwa ada dua tujuan yang diterima secara</w:t>
      </w:r>
      <w:r>
        <w:rPr>
          <w:rFonts w:cs="Times New Roman"/>
          <w:szCs w:val="24"/>
        </w:rPr>
        <w:t xml:space="preserve"> umum dari</w:t>
      </w:r>
      <w:r w:rsidRPr="00CB1F51">
        <w:rPr>
          <w:rFonts w:cs="Times New Roman"/>
          <w:szCs w:val="24"/>
        </w:rPr>
        <w:t xml:space="preserve"> pelaporan tahunan sektor publik yaitu a</w:t>
      </w:r>
      <w:r>
        <w:rPr>
          <w:rFonts w:cs="Times New Roman"/>
          <w:szCs w:val="24"/>
        </w:rPr>
        <w:t xml:space="preserve">ccountability (akuntabilitas) </w:t>
      </w:r>
      <w:r w:rsidRPr="00CB1F51">
        <w:rPr>
          <w:rFonts w:cs="Times New Roman"/>
          <w:szCs w:val="24"/>
        </w:rPr>
        <w:t>dan decision usefulness (penga</w:t>
      </w:r>
      <w:r>
        <w:rPr>
          <w:rFonts w:cs="Times New Roman"/>
          <w:szCs w:val="24"/>
        </w:rPr>
        <w:t>mbilan keputusan).</w:t>
      </w:r>
    </w:p>
    <w:p w:rsidR="00667EB1" w:rsidRDefault="00667EB1" w:rsidP="00667EB1">
      <w:pPr>
        <w:spacing w:line="480" w:lineRule="auto"/>
        <w:ind w:left="426" w:firstLine="720"/>
        <w:jc w:val="both"/>
        <w:rPr>
          <w:rFonts w:cs="Times New Roman"/>
          <w:szCs w:val="24"/>
        </w:rPr>
      </w:pPr>
      <w:r w:rsidRPr="00CB1F51">
        <w:rPr>
          <w:rFonts w:cs="Times New Roman"/>
          <w:szCs w:val="24"/>
        </w:rPr>
        <w:t>Mulgan (1997) dalam Sukhemi (2010) men</w:t>
      </w:r>
      <w:r>
        <w:rPr>
          <w:rFonts w:cs="Times New Roman"/>
          <w:szCs w:val="24"/>
        </w:rPr>
        <w:t xml:space="preserve">eliti mengenai proses untuk </w:t>
      </w:r>
      <w:r w:rsidRPr="00CB1F51">
        <w:rPr>
          <w:rFonts w:cs="Times New Roman"/>
          <w:szCs w:val="24"/>
        </w:rPr>
        <w:t xml:space="preserve">mewujudkan </w:t>
      </w:r>
      <w:r>
        <w:rPr>
          <w:rFonts w:cs="Times New Roman"/>
          <w:szCs w:val="24"/>
        </w:rPr>
        <w:t>a</w:t>
      </w:r>
      <w:r w:rsidRPr="00CB1F51">
        <w:rPr>
          <w:rFonts w:cs="Times New Roman"/>
          <w:szCs w:val="24"/>
        </w:rPr>
        <w:t>kuntabilitas publik. Proses akuntabil</w:t>
      </w:r>
      <w:r>
        <w:rPr>
          <w:rFonts w:cs="Times New Roman"/>
          <w:szCs w:val="24"/>
        </w:rPr>
        <w:t xml:space="preserve">itas publik ternyata mengalami </w:t>
      </w:r>
      <w:r w:rsidRPr="00CB1F51">
        <w:rPr>
          <w:rFonts w:cs="Times New Roman"/>
          <w:szCs w:val="24"/>
        </w:rPr>
        <w:t xml:space="preserve">perjalanan yang sangat panjang. </w:t>
      </w:r>
      <w:proofErr w:type="gramStart"/>
      <w:r w:rsidRPr="00CB1F51">
        <w:rPr>
          <w:rFonts w:cs="Times New Roman"/>
          <w:szCs w:val="24"/>
        </w:rPr>
        <w:t xml:space="preserve">Hal </w:t>
      </w:r>
      <w:r>
        <w:rPr>
          <w:rFonts w:cs="Times New Roman"/>
          <w:szCs w:val="24"/>
        </w:rPr>
        <w:t xml:space="preserve">ini </w:t>
      </w:r>
      <w:r w:rsidRPr="00CB1F51">
        <w:rPr>
          <w:rFonts w:cs="Times New Roman"/>
          <w:szCs w:val="24"/>
        </w:rPr>
        <w:t>dibuktikan dengan saluran unt</w:t>
      </w:r>
      <w:r>
        <w:rPr>
          <w:rFonts w:cs="Times New Roman"/>
          <w:szCs w:val="24"/>
        </w:rPr>
        <w:t xml:space="preserve">uk </w:t>
      </w:r>
      <w:r w:rsidRPr="00CB1F51">
        <w:rPr>
          <w:rFonts w:cs="Times New Roman"/>
          <w:szCs w:val="24"/>
        </w:rPr>
        <w:t xml:space="preserve">mewujudkan akuntabilitas </w:t>
      </w:r>
      <w:r>
        <w:rPr>
          <w:rFonts w:cs="Times New Roman"/>
          <w:szCs w:val="24"/>
        </w:rPr>
        <w:t xml:space="preserve">publik yang </w:t>
      </w:r>
      <w:r w:rsidRPr="00CB1F51">
        <w:rPr>
          <w:rFonts w:cs="Times New Roman"/>
          <w:szCs w:val="24"/>
        </w:rPr>
        <w:t>dimula</w:t>
      </w:r>
      <w:r>
        <w:rPr>
          <w:rFonts w:cs="Times New Roman"/>
          <w:szCs w:val="24"/>
        </w:rPr>
        <w:t xml:space="preserve">i dari pelayan masyarakat </w:t>
      </w:r>
      <w:r w:rsidRPr="00CB1F51">
        <w:rPr>
          <w:rFonts w:cs="Times New Roman"/>
          <w:szCs w:val="24"/>
        </w:rPr>
        <w:t>kemudian menuju ke arah menteri, parl</w:t>
      </w:r>
      <w:r>
        <w:rPr>
          <w:rFonts w:cs="Times New Roman"/>
          <w:szCs w:val="24"/>
        </w:rPr>
        <w:t xml:space="preserve">emen, pengadilan dan ombudsman baru menuju ke </w:t>
      </w:r>
      <w:r w:rsidRPr="00CB1F51">
        <w:rPr>
          <w:rFonts w:cs="Times New Roman"/>
          <w:szCs w:val="24"/>
        </w:rPr>
        <w:t xml:space="preserve">arah </w:t>
      </w:r>
      <w:r>
        <w:rPr>
          <w:rFonts w:cs="Times New Roman"/>
          <w:szCs w:val="24"/>
        </w:rPr>
        <w:t>masyarakat.</w:t>
      </w:r>
      <w:proofErr w:type="gramEnd"/>
      <w:r>
        <w:rPr>
          <w:rFonts w:cs="Times New Roman"/>
          <w:szCs w:val="24"/>
        </w:rPr>
        <w:t xml:space="preserve"> </w:t>
      </w:r>
      <w:r w:rsidRPr="00CB1F51">
        <w:rPr>
          <w:rFonts w:cs="Times New Roman"/>
          <w:szCs w:val="24"/>
        </w:rPr>
        <w:t>Fen</w:t>
      </w:r>
      <w:r>
        <w:rPr>
          <w:rFonts w:cs="Times New Roman"/>
          <w:szCs w:val="24"/>
        </w:rPr>
        <w:t xml:space="preserve">omena yang terjadi dalam </w:t>
      </w:r>
      <w:r w:rsidRPr="00CB1F51">
        <w:rPr>
          <w:rFonts w:cs="Times New Roman"/>
          <w:szCs w:val="24"/>
        </w:rPr>
        <w:t>perkembangan sektor publik di Indonesia</w:t>
      </w:r>
      <w:r>
        <w:rPr>
          <w:rFonts w:cs="Times New Roman"/>
          <w:szCs w:val="24"/>
        </w:rPr>
        <w:t xml:space="preserve"> dewasa ini adalah menguatnya </w:t>
      </w:r>
      <w:r w:rsidRPr="00CB1F51">
        <w:rPr>
          <w:rFonts w:cs="Times New Roman"/>
          <w:szCs w:val="24"/>
        </w:rPr>
        <w:t>tuntutan akuntabilitas atas lembaga -lembag</w:t>
      </w:r>
      <w:r>
        <w:rPr>
          <w:rFonts w:cs="Times New Roman"/>
          <w:szCs w:val="24"/>
        </w:rPr>
        <w:t xml:space="preserve">a publik, baik di pusat maupun </w:t>
      </w:r>
      <w:proofErr w:type="gramStart"/>
      <w:r>
        <w:rPr>
          <w:rFonts w:cs="Times New Roman"/>
          <w:szCs w:val="24"/>
        </w:rPr>
        <w:t>daerah  (</w:t>
      </w:r>
      <w:proofErr w:type="gramEnd"/>
      <w:r>
        <w:rPr>
          <w:rFonts w:cs="Times New Roman"/>
          <w:szCs w:val="24"/>
        </w:rPr>
        <w:t>Mardiasmo,2006).</w:t>
      </w:r>
    </w:p>
    <w:p w:rsidR="00667EB1" w:rsidRPr="00667EB1" w:rsidRDefault="00667EB1" w:rsidP="00667EB1">
      <w:pPr>
        <w:spacing w:line="480" w:lineRule="auto"/>
        <w:ind w:left="426" w:firstLine="720"/>
        <w:jc w:val="both"/>
        <w:rPr>
          <w:rFonts w:cs="Times New Roman"/>
          <w:szCs w:val="24"/>
        </w:rPr>
      </w:pPr>
      <w:proofErr w:type="gramStart"/>
      <w:r>
        <w:rPr>
          <w:rFonts w:cs="Times New Roman"/>
          <w:szCs w:val="24"/>
        </w:rPr>
        <w:t>Laporan</w:t>
      </w:r>
      <w:r w:rsidRPr="00CB1F51">
        <w:rPr>
          <w:rFonts w:cs="Times New Roman"/>
          <w:szCs w:val="24"/>
        </w:rPr>
        <w:t xml:space="preserve"> keuangan</w:t>
      </w:r>
      <w:r>
        <w:rPr>
          <w:rFonts w:cs="Times New Roman"/>
          <w:szCs w:val="24"/>
        </w:rPr>
        <w:t xml:space="preserve"> pemerintah merupakan hak publik yang harus</w:t>
      </w:r>
      <w:r w:rsidRPr="00CB1F51">
        <w:rPr>
          <w:rFonts w:cs="Times New Roman"/>
          <w:szCs w:val="24"/>
        </w:rPr>
        <w:t xml:space="preserve"> diberikan oleh pemerintah,</w:t>
      </w:r>
      <w:r>
        <w:rPr>
          <w:rFonts w:cs="Times New Roman"/>
          <w:szCs w:val="24"/>
        </w:rPr>
        <w:t xml:space="preserve"> baik pusat maupun daerah.</w:t>
      </w:r>
      <w:proofErr w:type="gramEnd"/>
      <w:r>
        <w:rPr>
          <w:rFonts w:cs="Times New Roman"/>
          <w:szCs w:val="24"/>
        </w:rPr>
        <w:t xml:space="preserve"> </w:t>
      </w:r>
      <w:proofErr w:type="gramStart"/>
      <w:r>
        <w:rPr>
          <w:rFonts w:cs="Times New Roman"/>
          <w:szCs w:val="24"/>
        </w:rPr>
        <w:t>Kemampuan untuk</w:t>
      </w:r>
      <w:r w:rsidRPr="00CB1F51">
        <w:rPr>
          <w:rFonts w:cs="Times New Roman"/>
          <w:szCs w:val="24"/>
        </w:rPr>
        <w:t xml:space="preserve"> memberikan aksesibilitas, </w:t>
      </w:r>
      <w:r>
        <w:rPr>
          <w:rFonts w:cs="Times New Roman"/>
          <w:szCs w:val="24"/>
        </w:rPr>
        <w:t xml:space="preserve">tingkat pengungkapan laporan keuangan kepada </w:t>
      </w:r>
      <w:r>
        <w:rPr>
          <w:rFonts w:cs="Times New Roman"/>
          <w:szCs w:val="24"/>
        </w:rPr>
        <w:lastRenderedPageBreak/>
        <w:t>stakeholder</w:t>
      </w:r>
      <w:r w:rsidRPr="00CB1F51">
        <w:rPr>
          <w:rFonts w:cs="Times New Roman"/>
          <w:szCs w:val="24"/>
        </w:rPr>
        <w:t xml:space="preserve"> adalah   kriteria</w:t>
      </w:r>
      <w:r>
        <w:rPr>
          <w:rFonts w:cs="Times New Roman"/>
          <w:szCs w:val="24"/>
        </w:rPr>
        <w:t xml:space="preserve"> yang menentukan tingkat </w:t>
      </w:r>
      <w:r w:rsidRPr="00CB1F51">
        <w:rPr>
          <w:rFonts w:cs="Times New Roman"/>
          <w:szCs w:val="24"/>
        </w:rPr>
        <w:t>akuntabilitas keuangan daerah.</w:t>
      </w:r>
      <w:proofErr w:type="gramEnd"/>
    </w:p>
    <w:p w:rsidR="002B0C18" w:rsidRPr="002B0C18" w:rsidRDefault="002B0C18" w:rsidP="002B0C18">
      <w:pPr>
        <w:autoSpaceDE w:val="0"/>
        <w:autoSpaceDN w:val="0"/>
        <w:adjustRightInd w:val="0"/>
        <w:spacing w:line="360" w:lineRule="auto"/>
        <w:ind w:left="426" w:firstLine="720"/>
        <w:jc w:val="both"/>
        <w:rPr>
          <w:rFonts w:cs="Times New Roman"/>
          <w:i/>
          <w:szCs w:val="24"/>
        </w:rPr>
      </w:pPr>
      <w:proofErr w:type="gramStart"/>
      <w:r w:rsidRPr="002B0C18">
        <w:rPr>
          <w:rFonts w:cs="Times New Roman"/>
          <w:szCs w:val="24"/>
        </w:rPr>
        <w:t>Data hasil pemeriksaan BPK RI berdasarkan Ikhtisar Hasil Pemeriksaan Semester (IHPS) I Tahun 2015.</w:t>
      </w:r>
      <w:proofErr w:type="gramEnd"/>
      <w:r w:rsidRPr="002B0C18">
        <w:rPr>
          <w:rFonts w:cs="Times New Roman"/>
          <w:szCs w:val="24"/>
        </w:rPr>
        <w:t xml:space="preserve"> Dari pemeriksaan 504 LKPD</w:t>
      </w:r>
      <w:r w:rsidR="00872ADF">
        <w:rPr>
          <w:rFonts w:cs="Times New Roman"/>
          <w:szCs w:val="24"/>
        </w:rPr>
        <w:t xml:space="preserve"> (Laporan Keuangan Pemerintah Daerah)</w:t>
      </w:r>
      <w:r w:rsidRPr="002B0C18">
        <w:rPr>
          <w:rFonts w:cs="Times New Roman"/>
          <w:szCs w:val="24"/>
        </w:rPr>
        <w:t>, BPK memberikan opini WTP atas 251 (49</w:t>
      </w:r>
      <w:proofErr w:type="gramStart"/>
      <w:r w:rsidRPr="002B0C18">
        <w:rPr>
          <w:rFonts w:cs="Times New Roman"/>
          <w:szCs w:val="24"/>
        </w:rPr>
        <w:t>,80</w:t>
      </w:r>
      <w:proofErr w:type="gramEnd"/>
      <w:r w:rsidRPr="002B0C18">
        <w:rPr>
          <w:rFonts w:cs="Times New Roman"/>
          <w:szCs w:val="24"/>
        </w:rPr>
        <w:t>%) LKPD, opini WDP atas 230 (45</w:t>
      </w:r>
      <w:proofErr w:type="gramStart"/>
      <w:r w:rsidRPr="002B0C18">
        <w:rPr>
          <w:rFonts w:cs="Times New Roman"/>
          <w:szCs w:val="24"/>
        </w:rPr>
        <w:t>,64</w:t>
      </w:r>
      <w:proofErr w:type="gramEnd"/>
      <w:r w:rsidRPr="002B0C18">
        <w:rPr>
          <w:rFonts w:cs="Times New Roman"/>
          <w:szCs w:val="24"/>
        </w:rPr>
        <w:t>%) LKPD, opini TW atas 4 (0</w:t>
      </w:r>
      <w:proofErr w:type="gramStart"/>
      <w:r w:rsidRPr="002B0C18">
        <w:rPr>
          <w:rFonts w:cs="Times New Roman"/>
          <w:szCs w:val="24"/>
        </w:rPr>
        <w:t>,79</w:t>
      </w:r>
      <w:proofErr w:type="gramEnd"/>
      <w:r w:rsidRPr="002B0C18">
        <w:rPr>
          <w:rFonts w:cs="Times New Roman"/>
          <w:szCs w:val="24"/>
        </w:rPr>
        <w:t>%) LKPD, dan opini TMP atas 19 (3</w:t>
      </w:r>
      <w:proofErr w:type="gramStart"/>
      <w:r w:rsidRPr="002B0C18">
        <w:rPr>
          <w:rFonts w:cs="Times New Roman"/>
          <w:szCs w:val="24"/>
        </w:rPr>
        <w:t>,77</w:t>
      </w:r>
      <w:proofErr w:type="gramEnd"/>
      <w:r w:rsidRPr="002B0C18">
        <w:rPr>
          <w:rFonts w:cs="Times New Roman"/>
          <w:szCs w:val="24"/>
        </w:rPr>
        <w:t xml:space="preserve">%) </w:t>
      </w:r>
      <w:proofErr w:type="gramStart"/>
      <w:r w:rsidRPr="002B0C18">
        <w:rPr>
          <w:rFonts w:cs="Times New Roman"/>
          <w:szCs w:val="24"/>
        </w:rPr>
        <w:t>LKPD.</w:t>
      </w:r>
      <w:proofErr w:type="gramEnd"/>
      <w:r w:rsidRPr="002B0C18">
        <w:rPr>
          <w:rFonts w:cs="Times New Roman"/>
          <w:szCs w:val="24"/>
        </w:rPr>
        <w:t xml:space="preserve"> </w:t>
      </w:r>
      <w:proofErr w:type="gramStart"/>
      <w:r w:rsidRPr="002B0C18">
        <w:rPr>
          <w:rFonts w:cs="Times New Roman"/>
          <w:szCs w:val="24"/>
        </w:rPr>
        <w:t>Capaian LKPD ini secara keseluruhan berdasarkan tingkat pemerintahan, terjadi peningkatan opini WTP dari tahun sebelumnya.</w:t>
      </w:r>
      <w:proofErr w:type="gramEnd"/>
      <w:r w:rsidRPr="002B0C18">
        <w:rPr>
          <w:rFonts w:cs="Times New Roman"/>
          <w:szCs w:val="24"/>
        </w:rPr>
        <w:t xml:space="preserve"> Pada pemerintah provinsi, terjadi peningkatan opini WTP dari 48,48% ke 76,47%, untuk pemerintah kabupaten terjadi peningkatan dari 26,38% ke 44,59%, dan untuk pemerintah kota terjadi peningkatan dari 37,63% ke 61,54%. </w:t>
      </w:r>
      <w:proofErr w:type="gramStart"/>
      <w:r w:rsidRPr="002B0C18">
        <w:rPr>
          <w:rFonts w:cs="Times New Roman"/>
          <w:szCs w:val="24"/>
        </w:rPr>
        <w:t>Perkembangan opini pada 504 LKPD 2014 dibandingkan dengan tahun sebelumnya mengalami peningkatan yang cukup signifikan.</w:t>
      </w:r>
      <w:proofErr w:type="gramEnd"/>
      <w:r w:rsidRPr="002B0C18">
        <w:rPr>
          <w:rFonts w:cs="Times New Roman"/>
          <w:szCs w:val="24"/>
        </w:rPr>
        <w:t xml:space="preserve"> </w:t>
      </w:r>
    </w:p>
    <w:p w:rsidR="004F4C5C" w:rsidRDefault="002B0C18" w:rsidP="004F4C5C">
      <w:pPr>
        <w:pStyle w:val="NoSpacing"/>
        <w:spacing w:line="360" w:lineRule="auto"/>
        <w:ind w:left="426" w:firstLine="708"/>
        <w:jc w:val="both"/>
        <w:rPr>
          <w:rFonts w:ascii="Times New Roman" w:hAnsi="Times New Roman" w:cs="Times New Roman"/>
          <w:sz w:val="24"/>
          <w:szCs w:val="24"/>
        </w:rPr>
      </w:pPr>
      <w:proofErr w:type="gramStart"/>
      <w:r w:rsidRPr="002B0C18">
        <w:rPr>
          <w:rFonts w:ascii="Times New Roman" w:hAnsi="Times New Roman" w:cs="Times New Roman"/>
          <w:sz w:val="24"/>
          <w:szCs w:val="24"/>
        </w:rPr>
        <w:t>Dari data diatas adanya kenaikan yang signifikan antara pemerintah Provinsi, Kabupaten maupun Kota.</w:t>
      </w:r>
      <w:proofErr w:type="gramEnd"/>
      <w:r w:rsidRPr="002B0C18">
        <w:rPr>
          <w:rFonts w:ascii="Times New Roman" w:hAnsi="Times New Roman" w:cs="Times New Roman"/>
          <w:sz w:val="24"/>
          <w:szCs w:val="24"/>
        </w:rPr>
        <w:t xml:space="preserve"> </w:t>
      </w:r>
      <w:proofErr w:type="gramStart"/>
      <w:r w:rsidRPr="002B0C18">
        <w:rPr>
          <w:rFonts w:ascii="Times New Roman" w:hAnsi="Times New Roman" w:cs="Times New Roman"/>
          <w:sz w:val="24"/>
          <w:szCs w:val="24"/>
        </w:rPr>
        <w:t xml:space="preserve">Namun </w:t>
      </w:r>
      <w:r w:rsidR="00872ADF">
        <w:rPr>
          <w:rFonts w:ascii="Times New Roman" w:hAnsi="Times New Roman" w:cs="Times New Roman"/>
          <w:sz w:val="24"/>
          <w:szCs w:val="24"/>
        </w:rPr>
        <w:t xml:space="preserve">dari peningkatan tersebut </w:t>
      </w:r>
      <w:r w:rsidRPr="002B0C18">
        <w:rPr>
          <w:rFonts w:ascii="Times New Roman" w:hAnsi="Times New Roman" w:cs="Times New Roman"/>
          <w:sz w:val="24"/>
          <w:szCs w:val="24"/>
        </w:rPr>
        <w:t>masih banyak pemerintah daerah yang belum mendapatkat opini WTP dari BPK RI terutama di tingkat Kabupaten dan Kota.</w:t>
      </w:r>
      <w:proofErr w:type="gramEnd"/>
      <w:r w:rsidRPr="002B0C18">
        <w:rPr>
          <w:rFonts w:ascii="Times New Roman" w:hAnsi="Times New Roman" w:cs="Times New Roman"/>
          <w:sz w:val="24"/>
          <w:szCs w:val="24"/>
        </w:rPr>
        <w:t xml:space="preserve"> </w:t>
      </w:r>
      <w:proofErr w:type="gramStart"/>
      <w:r w:rsidRPr="002B0C18">
        <w:rPr>
          <w:rFonts w:ascii="Times New Roman" w:hAnsi="Times New Roman" w:cs="Times New Roman"/>
          <w:sz w:val="24"/>
          <w:szCs w:val="24"/>
        </w:rPr>
        <w:t>Hal ini ada faktor-faktor yang menghambat pemerintah daerah mendapatkan opini WTP.</w:t>
      </w:r>
      <w:proofErr w:type="gramEnd"/>
      <w:r w:rsidRPr="002B0C18">
        <w:rPr>
          <w:rFonts w:ascii="Times New Roman" w:hAnsi="Times New Roman" w:cs="Times New Roman"/>
          <w:sz w:val="24"/>
          <w:szCs w:val="24"/>
        </w:rPr>
        <w:t xml:space="preserve"> Menurut hasil audit BPR RI IHPS 1 Tahun 2015 mengungkapkan 8.019 temuan (78</w:t>
      </w:r>
      <w:proofErr w:type="gramStart"/>
      <w:r w:rsidRPr="002B0C18">
        <w:rPr>
          <w:rFonts w:ascii="Times New Roman" w:hAnsi="Times New Roman" w:cs="Times New Roman"/>
          <w:sz w:val="24"/>
          <w:szCs w:val="24"/>
        </w:rPr>
        <w:t>,97</w:t>
      </w:r>
      <w:proofErr w:type="gramEnd"/>
      <w:r w:rsidRPr="002B0C18">
        <w:rPr>
          <w:rFonts w:ascii="Times New Roman" w:hAnsi="Times New Roman" w:cs="Times New Roman"/>
          <w:sz w:val="24"/>
          <w:szCs w:val="24"/>
        </w:rPr>
        <w:t>% dari 10.154 temuan) yang memuat 12.170 permasalahan (78,85% dari 15.434 permasalahan). Permasalahan itu meliputi 6.034 (49</w:t>
      </w:r>
      <w:proofErr w:type="gramStart"/>
      <w:r w:rsidRPr="002B0C18">
        <w:rPr>
          <w:rFonts w:ascii="Times New Roman" w:hAnsi="Times New Roman" w:cs="Times New Roman"/>
          <w:sz w:val="24"/>
          <w:szCs w:val="24"/>
        </w:rPr>
        <w:t>,58</w:t>
      </w:r>
      <w:proofErr w:type="gramEnd"/>
      <w:r w:rsidRPr="002B0C18">
        <w:rPr>
          <w:rFonts w:ascii="Times New Roman" w:hAnsi="Times New Roman" w:cs="Times New Roman"/>
          <w:sz w:val="24"/>
          <w:szCs w:val="24"/>
        </w:rPr>
        <w:t xml:space="preserve">%) kelemahan sistem </w:t>
      </w:r>
      <w:r w:rsidR="004F4C5C">
        <w:rPr>
          <w:rFonts w:ascii="Times New Roman" w:hAnsi="Times New Roman" w:cs="Times New Roman"/>
          <w:sz w:val="24"/>
          <w:szCs w:val="24"/>
        </w:rPr>
        <w:t xml:space="preserve"> </w:t>
      </w:r>
      <w:r w:rsidRPr="002B0C18">
        <w:rPr>
          <w:rFonts w:ascii="Times New Roman" w:hAnsi="Times New Roman" w:cs="Times New Roman"/>
          <w:sz w:val="24"/>
          <w:szCs w:val="24"/>
        </w:rPr>
        <w:t>pengendalian intern dan 6.136 (50,42%) ketidak</w:t>
      </w:r>
      <w:r w:rsidR="004F4C5C">
        <w:rPr>
          <w:rFonts w:ascii="Times New Roman" w:hAnsi="Times New Roman" w:cs="Times New Roman"/>
          <w:sz w:val="24"/>
          <w:szCs w:val="24"/>
        </w:rPr>
        <w:t xml:space="preserve"> </w:t>
      </w:r>
      <w:r w:rsidRPr="002B0C18">
        <w:rPr>
          <w:rFonts w:ascii="Times New Roman" w:hAnsi="Times New Roman" w:cs="Times New Roman"/>
          <w:sz w:val="24"/>
          <w:szCs w:val="24"/>
        </w:rPr>
        <w:t>patuhan terhadap ketentuan peraturan perundang-undangan senilai Rp14,39 triliun.</w:t>
      </w:r>
    </w:p>
    <w:p w:rsidR="004F4C5C" w:rsidRPr="00567A4B" w:rsidRDefault="004F4C5C" w:rsidP="004F4C5C">
      <w:pPr>
        <w:pStyle w:val="NoSpacing"/>
        <w:spacing w:line="360" w:lineRule="auto"/>
        <w:ind w:left="426" w:firstLine="708"/>
        <w:jc w:val="both"/>
        <w:rPr>
          <w:rFonts w:ascii="Times New Roman" w:hAnsi="Times New Roman" w:cs="Times New Roman"/>
          <w:sz w:val="24"/>
          <w:szCs w:val="24"/>
        </w:rPr>
      </w:pPr>
      <w:proofErr w:type="gramStart"/>
      <w:r w:rsidRPr="00567A4B">
        <w:rPr>
          <w:rFonts w:ascii="Times New Roman" w:hAnsi="Times New Roman" w:cs="Times New Roman"/>
          <w:sz w:val="24"/>
          <w:szCs w:val="24"/>
        </w:rPr>
        <w:t>Akuntabilitas terkait laporan keuang</w:t>
      </w:r>
      <w:r>
        <w:rPr>
          <w:rFonts w:ascii="Times New Roman" w:hAnsi="Times New Roman" w:cs="Times New Roman"/>
          <w:sz w:val="24"/>
          <w:szCs w:val="24"/>
        </w:rPr>
        <w:t>an tidak hanya mencakup penyajian</w:t>
      </w:r>
      <w:r w:rsidRPr="00567A4B">
        <w:rPr>
          <w:rFonts w:ascii="Times New Roman" w:hAnsi="Times New Roman" w:cs="Times New Roman"/>
          <w:sz w:val="24"/>
          <w:szCs w:val="24"/>
        </w:rPr>
        <w:t xml:space="preserve"> laoran keuangan.</w:t>
      </w:r>
      <w:proofErr w:type="gramEnd"/>
      <w:r w:rsidRPr="00567A4B">
        <w:rPr>
          <w:rFonts w:ascii="Times New Roman" w:hAnsi="Times New Roman" w:cs="Times New Roman"/>
          <w:sz w:val="24"/>
          <w:szCs w:val="24"/>
        </w:rPr>
        <w:t xml:space="preserve"> Dalam hal ini lapor</w:t>
      </w:r>
      <w:r>
        <w:rPr>
          <w:rFonts w:ascii="Times New Roman" w:hAnsi="Times New Roman" w:cs="Times New Roman"/>
          <w:sz w:val="24"/>
          <w:szCs w:val="24"/>
        </w:rPr>
        <w:t xml:space="preserve">an yang mengandung informasi </w:t>
      </w:r>
      <w:proofErr w:type="gramStart"/>
      <w:r w:rsidRPr="00567A4B">
        <w:rPr>
          <w:rFonts w:ascii="Times New Roman" w:hAnsi="Times New Roman" w:cs="Times New Roman"/>
          <w:sz w:val="24"/>
          <w:szCs w:val="24"/>
        </w:rPr>
        <w:t>yang  relevan</w:t>
      </w:r>
      <w:proofErr w:type="gramEnd"/>
      <w:r w:rsidRPr="00567A4B">
        <w:rPr>
          <w:rFonts w:ascii="Times New Roman" w:hAnsi="Times New Roman" w:cs="Times New Roman"/>
          <w:sz w:val="24"/>
          <w:szCs w:val="24"/>
        </w:rPr>
        <w:t xml:space="preserve"> dan memenuhi kebutuhan pengguna, melaink</w:t>
      </w:r>
      <w:r>
        <w:rPr>
          <w:rFonts w:ascii="Times New Roman" w:hAnsi="Times New Roman" w:cs="Times New Roman"/>
          <w:sz w:val="24"/>
          <w:szCs w:val="24"/>
        </w:rPr>
        <w:t xml:space="preserve">an juga  laporan </w:t>
      </w:r>
      <w:r w:rsidR="00667EB1">
        <w:rPr>
          <w:rFonts w:ascii="Times New Roman" w:hAnsi="Times New Roman" w:cs="Times New Roman"/>
          <w:sz w:val="24"/>
          <w:szCs w:val="24"/>
        </w:rPr>
        <w:t>yang secara</w:t>
      </w:r>
      <w:r w:rsidRPr="00567A4B">
        <w:rPr>
          <w:rFonts w:ascii="Times New Roman" w:hAnsi="Times New Roman" w:cs="Times New Roman"/>
          <w:sz w:val="24"/>
          <w:szCs w:val="24"/>
        </w:rPr>
        <w:t xml:space="preserve"> langsung tersedia dan dapat di</w:t>
      </w:r>
      <w:r>
        <w:rPr>
          <w:rFonts w:ascii="Times New Roman" w:hAnsi="Times New Roman" w:cs="Times New Roman"/>
          <w:sz w:val="24"/>
          <w:szCs w:val="24"/>
        </w:rPr>
        <w:t xml:space="preserve">akses oleh pihak-pihak yang </w:t>
      </w:r>
      <w:r w:rsidRPr="00567A4B">
        <w:rPr>
          <w:rFonts w:ascii="Times New Roman" w:hAnsi="Times New Roman" w:cs="Times New Roman"/>
          <w:sz w:val="24"/>
          <w:szCs w:val="24"/>
        </w:rPr>
        <w:t>menggunakan informasi tesebut (Steccolini</w:t>
      </w:r>
      <w:r>
        <w:rPr>
          <w:rFonts w:ascii="Times New Roman" w:hAnsi="Times New Roman" w:cs="Times New Roman"/>
          <w:sz w:val="24"/>
          <w:szCs w:val="24"/>
        </w:rPr>
        <w:t xml:space="preserve"> (2002) dalam aliyah dan Nahar (2012)</w:t>
      </w:r>
      <w:r w:rsidRPr="00567A4B">
        <w:rPr>
          <w:rFonts w:ascii="Times New Roman" w:hAnsi="Times New Roman" w:cs="Times New Roman"/>
          <w:sz w:val="24"/>
          <w:szCs w:val="24"/>
        </w:rPr>
        <w:t xml:space="preserve">. </w:t>
      </w:r>
      <w:proofErr w:type="gramStart"/>
      <w:r w:rsidRPr="00567A4B">
        <w:rPr>
          <w:rFonts w:ascii="Times New Roman" w:hAnsi="Times New Roman" w:cs="Times New Roman"/>
          <w:sz w:val="24"/>
          <w:szCs w:val="24"/>
        </w:rPr>
        <w:t>Disamping melalui penyajian lapora</w:t>
      </w:r>
      <w:r>
        <w:rPr>
          <w:rFonts w:ascii="Times New Roman" w:hAnsi="Times New Roman" w:cs="Times New Roman"/>
          <w:sz w:val="24"/>
          <w:szCs w:val="24"/>
        </w:rPr>
        <w:t xml:space="preserve">n keuangan, akuntabilitas yang efektif juga tergantung pada </w:t>
      </w:r>
      <w:r w:rsidRPr="00567A4B">
        <w:rPr>
          <w:rFonts w:ascii="Times New Roman" w:hAnsi="Times New Roman" w:cs="Times New Roman"/>
          <w:sz w:val="24"/>
          <w:szCs w:val="24"/>
        </w:rPr>
        <w:t>kemudahan da</w:t>
      </w:r>
      <w:r>
        <w:rPr>
          <w:rFonts w:ascii="Times New Roman" w:hAnsi="Times New Roman" w:cs="Times New Roman"/>
          <w:sz w:val="24"/>
          <w:szCs w:val="24"/>
        </w:rPr>
        <w:t xml:space="preserve">ri seseorang dalam </w:t>
      </w:r>
      <w:r>
        <w:rPr>
          <w:rFonts w:ascii="Times New Roman" w:hAnsi="Times New Roman" w:cs="Times New Roman"/>
          <w:sz w:val="24"/>
          <w:szCs w:val="24"/>
        </w:rPr>
        <w:lastRenderedPageBreak/>
        <w:t xml:space="preserve">memperoleh </w:t>
      </w:r>
      <w:r w:rsidRPr="00567A4B">
        <w:rPr>
          <w:rFonts w:ascii="Times New Roman" w:hAnsi="Times New Roman" w:cs="Times New Roman"/>
          <w:sz w:val="24"/>
          <w:szCs w:val="24"/>
        </w:rPr>
        <w:t>informasi terkait dalam laporan keuangan.</w:t>
      </w:r>
      <w:proofErr w:type="gramEnd"/>
      <w:r w:rsidRPr="00567A4B">
        <w:rPr>
          <w:rFonts w:ascii="Times New Roman" w:hAnsi="Times New Roman" w:cs="Times New Roman"/>
          <w:sz w:val="24"/>
          <w:szCs w:val="24"/>
        </w:rPr>
        <w:t xml:space="preserve"> </w:t>
      </w:r>
      <w:proofErr w:type="gramStart"/>
      <w:r w:rsidRPr="00567A4B">
        <w:rPr>
          <w:rFonts w:ascii="Times New Roman" w:hAnsi="Times New Roman" w:cs="Times New Roman"/>
          <w:sz w:val="24"/>
          <w:szCs w:val="24"/>
        </w:rPr>
        <w:t>D</w:t>
      </w:r>
      <w:r>
        <w:rPr>
          <w:rFonts w:ascii="Times New Roman" w:hAnsi="Times New Roman" w:cs="Times New Roman"/>
          <w:sz w:val="24"/>
          <w:szCs w:val="24"/>
        </w:rPr>
        <w:t>imana masyarakat sebagai pihak yang</w:t>
      </w:r>
      <w:r w:rsidRPr="00567A4B">
        <w:rPr>
          <w:rFonts w:ascii="Times New Roman" w:hAnsi="Times New Roman" w:cs="Times New Roman"/>
          <w:sz w:val="24"/>
          <w:szCs w:val="24"/>
        </w:rPr>
        <w:t xml:space="preserve"> memberikan amanah   kepada pemerinta</w:t>
      </w:r>
      <w:r>
        <w:rPr>
          <w:rFonts w:ascii="Times New Roman" w:hAnsi="Times New Roman" w:cs="Times New Roman"/>
          <w:sz w:val="24"/>
          <w:szCs w:val="24"/>
        </w:rPr>
        <w:t xml:space="preserve">h berhak untuk memperoleh </w:t>
      </w:r>
      <w:r w:rsidRPr="00567A4B">
        <w:rPr>
          <w:rFonts w:ascii="Times New Roman" w:hAnsi="Times New Roman" w:cs="Times New Roman"/>
          <w:sz w:val="24"/>
          <w:szCs w:val="24"/>
        </w:rPr>
        <w:t>informasi keuangan sebagai bentuk akuntabilitas.</w:t>
      </w:r>
      <w:proofErr w:type="gramEnd"/>
    </w:p>
    <w:p w:rsidR="004F4C5C" w:rsidRPr="002B0C18" w:rsidRDefault="004F4C5C" w:rsidP="004F4C5C">
      <w:pPr>
        <w:pStyle w:val="NoSpacing"/>
        <w:spacing w:line="360" w:lineRule="auto"/>
        <w:ind w:left="426" w:firstLine="708"/>
        <w:jc w:val="both"/>
        <w:rPr>
          <w:rFonts w:ascii="Times New Roman" w:hAnsi="Times New Roman" w:cs="Times New Roman"/>
          <w:sz w:val="24"/>
          <w:szCs w:val="24"/>
        </w:rPr>
      </w:pPr>
      <w:proofErr w:type="gramStart"/>
      <w:r w:rsidRPr="00567A4B">
        <w:rPr>
          <w:rFonts w:ascii="Times New Roman" w:hAnsi="Times New Roman" w:cs="Times New Roman"/>
          <w:sz w:val="24"/>
          <w:szCs w:val="24"/>
        </w:rPr>
        <w:t>Pemerintah Daerah K</w:t>
      </w:r>
      <w:r>
        <w:rPr>
          <w:rFonts w:ascii="Times New Roman" w:hAnsi="Times New Roman" w:cs="Times New Roman"/>
          <w:sz w:val="24"/>
          <w:szCs w:val="24"/>
        </w:rPr>
        <w:t>ota</w:t>
      </w:r>
      <w:r w:rsidRPr="00567A4B">
        <w:rPr>
          <w:rFonts w:ascii="Times New Roman" w:hAnsi="Times New Roman" w:cs="Times New Roman"/>
          <w:sz w:val="24"/>
          <w:szCs w:val="24"/>
        </w:rPr>
        <w:t xml:space="preserve"> </w:t>
      </w:r>
      <w:r>
        <w:rPr>
          <w:rFonts w:ascii="Times New Roman" w:hAnsi="Times New Roman" w:cs="Times New Roman"/>
          <w:sz w:val="24"/>
          <w:szCs w:val="24"/>
        </w:rPr>
        <w:t>Malang merupakan salah satu entitas pelaporan</w:t>
      </w:r>
      <w:r w:rsidRPr="00567A4B">
        <w:rPr>
          <w:rFonts w:ascii="Times New Roman" w:hAnsi="Times New Roman" w:cs="Times New Roman"/>
          <w:sz w:val="24"/>
          <w:szCs w:val="24"/>
        </w:rPr>
        <w:t xml:space="preserve"> yang diwajibkan menyajikan</w:t>
      </w:r>
      <w:r>
        <w:rPr>
          <w:rFonts w:ascii="Times New Roman" w:hAnsi="Times New Roman" w:cs="Times New Roman"/>
          <w:sz w:val="24"/>
          <w:szCs w:val="24"/>
        </w:rPr>
        <w:t xml:space="preserve"> laporan keuangan sesuai dengan ketentuan yang</w:t>
      </w:r>
      <w:r w:rsidRPr="00567A4B">
        <w:rPr>
          <w:rFonts w:ascii="Times New Roman" w:hAnsi="Times New Roman" w:cs="Times New Roman"/>
          <w:sz w:val="24"/>
          <w:szCs w:val="24"/>
        </w:rPr>
        <w:t xml:space="preserve"> ada.</w:t>
      </w:r>
      <w:proofErr w:type="gramEnd"/>
      <w:r>
        <w:rPr>
          <w:rFonts w:ascii="Times New Roman" w:hAnsi="Times New Roman" w:cs="Times New Roman"/>
          <w:sz w:val="24"/>
          <w:szCs w:val="24"/>
        </w:rPr>
        <w:t xml:space="preserve"> </w:t>
      </w:r>
      <w:r w:rsidRPr="00567A4B">
        <w:rPr>
          <w:rFonts w:ascii="Times New Roman" w:hAnsi="Times New Roman" w:cs="Times New Roman"/>
          <w:sz w:val="24"/>
          <w:szCs w:val="24"/>
        </w:rPr>
        <w:t>Namun, pe</w:t>
      </w:r>
      <w:r>
        <w:rPr>
          <w:rFonts w:ascii="Times New Roman" w:hAnsi="Times New Roman" w:cs="Times New Roman"/>
          <w:sz w:val="24"/>
          <w:szCs w:val="24"/>
        </w:rPr>
        <w:t xml:space="preserve">nyajiannya masih mengalami </w:t>
      </w:r>
      <w:r w:rsidRPr="00567A4B">
        <w:rPr>
          <w:rFonts w:ascii="Times New Roman" w:hAnsi="Times New Roman" w:cs="Times New Roman"/>
          <w:sz w:val="24"/>
          <w:szCs w:val="24"/>
        </w:rPr>
        <w:t xml:space="preserve">kendala-kendala atau masalah-masalah ini </w:t>
      </w:r>
      <w:r>
        <w:rPr>
          <w:rFonts w:ascii="Times New Roman" w:hAnsi="Times New Roman" w:cs="Times New Roman"/>
          <w:sz w:val="24"/>
          <w:szCs w:val="24"/>
        </w:rPr>
        <w:t xml:space="preserve">dibuktikan pada pembentukan </w:t>
      </w:r>
      <w:r w:rsidR="00667EB1">
        <w:rPr>
          <w:rFonts w:ascii="Times New Roman" w:hAnsi="Times New Roman" w:cs="Times New Roman"/>
          <w:sz w:val="24"/>
          <w:szCs w:val="24"/>
        </w:rPr>
        <w:t>opini Tidak Memberikan Pendapat</w:t>
      </w:r>
      <w:r w:rsidRPr="00567A4B">
        <w:rPr>
          <w:rFonts w:ascii="Times New Roman" w:hAnsi="Times New Roman" w:cs="Times New Roman"/>
          <w:sz w:val="24"/>
          <w:szCs w:val="24"/>
        </w:rPr>
        <w:t xml:space="preserve"> (disclaime</w:t>
      </w:r>
      <w:r>
        <w:rPr>
          <w:rFonts w:ascii="Times New Roman" w:hAnsi="Times New Roman" w:cs="Times New Roman"/>
          <w:sz w:val="24"/>
          <w:szCs w:val="24"/>
        </w:rPr>
        <w:t xml:space="preserve">r) hasil audit Badan Pemeriksa </w:t>
      </w:r>
      <w:r w:rsidRPr="00567A4B">
        <w:rPr>
          <w:rFonts w:ascii="Times New Roman" w:hAnsi="Times New Roman" w:cs="Times New Roman"/>
          <w:sz w:val="24"/>
          <w:szCs w:val="24"/>
        </w:rPr>
        <w:t>Keuangan (BPK) terhadap laporan keuangan d</w:t>
      </w:r>
      <w:r>
        <w:rPr>
          <w:rFonts w:ascii="Times New Roman" w:hAnsi="Times New Roman" w:cs="Times New Roman"/>
          <w:sz w:val="24"/>
          <w:szCs w:val="24"/>
        </w:rPr>
        <w:t xml:space="preserve">ari tahun anggaran 2010 sampai dengan tahun anggaran 2014. Namun, BPK </w:t>
      </w:r>
      <w:r w:rsidRPr="00567A4B">
        <w:rPr>
          <w:rFonts w:ascii="Times New Roman" w:hAnsi="Times New Roman" w:cs="Times New Roman"/>
          <w:sz w:val="24"/>
          <w:szCs w:val="24"/>
        </w:rPr>
        <w:t>memberikan opini Wajar Dengan Penge</w:t>
      </w:r>
      <w:r>
        <w:rPr>
          <w:rFonts w:ascii="Times New Roman" w:hAnsi="Times New Roman" w:cs="Times New Roman"/>
          <w:sz w:val="24"/>
          <w:szCs w:val="24"/>
        </w:rPr>
        <w:t xml:space="preserve">cualian Dengan Paragraf Penjelasan (WDP DPP) yang menunjukkan </w:t>
      </w:r>
      <w:r w:rsidRPr="00567A4B">
        <w:rPr>
          <w:rFonts w:ascii="Times New Roman" w:hAnsi="Times New Roman" w:cs="Times New Roman"/>
          <w:sz w:val="24"/>
          <w:szCs w:val="24"/>
        </w:rPr>
        <w:t xml:space="preserve">peningkatan opini </w:t>
      </w:r>
      <w:r w:rsidR="00667EB1">
        <w:rPr>
          <w:rFonts w:ascii="Times New Roman" w:hAnsi="Times New Roman" w:cs="Times New Roman"/>
          <w:sz w:val="24"/>
          <w:szCs w:val="24"/>
        </w:rPr>
        <w:t>dikarenakan</w:t>
      </w:r>
      <w:r w:rsidRPr="00567A4B">
        <w:rPr>
          <w:rFonts w:ascii="Times New Roman" w:hAnsi="Times New Roman" w:cs="Times New Roman"/>
          <w:sz w:val="24"/>
          <w:szCs w:val="24"/>
        </w:rPr>
        <w:t xml:space="preserve"> pemerintah K</w:t>
      </w:r>
      <w:r>
        <w:rPr>
          <w:rFonts w:ascii="Times New Roman" w:hAnsi="Times New Roman" w:cs="Times New Roman"/>
          <w:sz w:val="24"/>
          <w:szCs w:val="24"/>
        </w:rPr>
        <w:t>ota</w:t>
      </w:r>
      <w:r w:rsidRPr="00567A4B">
        <w:rPr>
          <w:rFonts w:ascii="Times New Roman" w:hAnsi="Times New Roman" w:cs="Times New Roman"/>
          <w:sz w:val="24"/>
          <w:szCs w:val="24"/>
        </w:rPr>
        <w:t xml:space="preserve"> </w:t>
      </w:r>
      <w:r>
        <w:rPr>
          <w:rFonts w:ascii="Times New Roman" w:hAnsi="Times New Roman" w:cs="Times New Roman"/>
          <w:sz w:val="24"/>
          <w:szCs w:val="24"/>
        </w:rPr>
        <w:t>Malang</w:t>
      </w:r>
      <w:r w:rsidRPr="00567A4B">
        <w:rPr>
          <w:rFonts w:ascii="Times New Roman" w:hAnsi="Times New Roman" w:cs="Times New Roman"/>
          <w:sz w:val="24"/>
          <w:szCs w:val="24"/>
        </w:rPr>
        <w:t xml:space="preserve"> telah</w:t>
      </w:r>
      <w:r>
        <w:rPr>
          <w:rFonts w:ascii="Times New Roman" w:hAnsi="Times New Roman" w:cs="Times New Roman"/>
          <w:sz w:val="24"/>
          <w:szCs w:val="24"/>
        </w:rPr>
        <w:t xml:space="preserve"> </w:t>
      </w:r>
      <w:r w:rsidRPr="00567A4B">
        <w:rPr>
          <w:rFonts w:ascii="Times New Roman" w:hAnsi="Times New Roman" w:cs="Times New Roman"/>
          <w:sz w:val="24"/>
          <w:szCs w:val="24"/>
        </w:rPr>
        <w:t>melakukan pembenahan terhadap  kelemahan   dan   ketidak</w:t>
      </w:r>
      <w:r>
        <w:rPr>
          <w:rFonts w:ascii="Times New Roman" w:hAnsi="Times New Roman" w:cs="Times New Roman"/>
          <w:sz w:val="24"/>
          <w:szCs w:val="24"/>
        </w:rPr>
        <w:t xml:space="preserve"> </w:t>
      </w:r>
      <w:r w:rsidRPr="00567A4B">
        <w:rPr>
          <w:rFonts w:ascii="Times New Roman" w:hAnsi="Times New Roman" w:cs="Times New Roman"/>
          <w:sz w:val="24"/>
          <w:szCs w:val="24"/>
        </w:rPr>
        <w:t>patuhan</w:t>
      </w:r>
      <w:r>
        <w:rPr>
          <w:rFonts w:ascii="Times New Roman" w:hAnsi="Times New Roman" w:cs="Times New Roman"/>
          <w:sz w:val="24"/>
          <w:szCs w:val="24"/>
        </w:rPr>
        <w:t xml:space="preserve"> dalam </w:t>
      </w:r>
      <w:r w:rsidRPr="00567A4B">
        <w:rPr>
          <w:rFonts w:ascii="Times New Roman" w:hAnsi="Times New Roman" w:cs="Times New Roman"/>
          <w:sz w:val="24"/>
          <w:szCs w:val="24"/>
        </w:rPr>
        <w:t>menyusun laporan keuangan sesuai stan</w:t>
      </w:r>
      <w:r>
        <w:rPr>
          <w:rFonts w:ascii="Times New Roman" w:hAnsi="Times New Roman" w:cs="Times New Roman"/>
          <w:sz w:val="24"/>
          <w:szCs w:val="24"/>
        </w:rPr>
        <w:t xml:space="preserve">dar akuntansi pemerintahan dan </w:t>
      </w:r>
      <w:r w:rsidRPr="00567A4B">
        <w:rPr>
          <w:rFonts w:ascii="Times New Roman" w:hAnsi="Times New Roman" w:cs="Times New Roman"/>
          <w:sz w:val="24"/>
          <w:szCs w:val="24"/>
        </w:rPr>
        <w:t>karakteristik laporan keuangan yang berpengaru</w:t>
      </w:r>
      <w:r>
        <w:rPr>
          <w:rFonts w:ascii="Times New Roman" w:hAnsi="Times New Roman" w:cs="Times New Roman"/>
          <w:sz w:val="24"/>
          <w:szCs w:val="24"/>
        </w:rPr>
        <w:t xml:space="preserve">h terhadap kewajaran penyajian LKPD (IHP BPK-RI, 2015). </w:t>
      </w:r>
      <w:proofErr w:type="gramStart"/>
      <w:r>
        <w:rPr>
          <w:rFonts w:ascii="Times New Roman" w:hAnsi="Times New Roman" w:cs="Times New Roman"/>
          <w:sz w:val="24"/>
          <w:szCs w:val="24"/>
        </w:rPr>
        <w:t>Opini WT</w:t>
      </w:r>
      <w:r w:rsidRPr="00567A4B">
        <w:rPr>
          <w:rFonts w:ascii="Times New Roman" w:hAnsi="Times New Roman" w:cs="Times New Roman"/>
          <w:sz w:val="24"/>
          <w:szCs w:val="24"/>
        </w:rPr>
        <w:t>P</w:t>
      </w:r>
      <w:r>
        <w:rPr>
          <w:rFonts w:ascii="Times New Roman" w:hAnsi="Times New Roman" w:cs="Times New Roman"/>
          <w:sz w:val="24"/>
          <w:szCs w:val="24"/>
        </w:rPr>
        <w:t xml:space="preserve"> yang</w:t>
      </w:r>
      <w:r w:rsidRPr="00567A4B">
        <w:rPr>
          <w:rFonts w:ascii="Times New Roman" w:hAnsi="Times New Roman" w:cs="Times New Roman"/>
          <w:sz w:val="24"/>
          <w:szCs w:val="24"/>
        </w:rPr>
        <w:t xml:space="preserve"> dibe</w:t>
      </w:r>
      <w:r>
        <w:rPr>
          <w:rFonts w:ascii="Times New Roman" w:hAnsi="Times New Roman" w:cs="Times New Roman"/>
          <w:sz w:val="24"/>
          <w:szCs w:val="24"/>
        </w:rPr>
        <w:t xml:space="preserve">rikan BPK tidak mengartikan </w:t>
      </w:r>
      <w:r w:rsidRPr="00567A4B">
        <w:rPr>
          <w:rFonts w:ascii="Times New Roman" w:hAnsi="Times New Roman" w:cs="Times New Roman"/>
          <w:sz w:val="24"/>
          <w:szCs w:val="24"/>
        </w:rPr>
        <w:t xml:space="preserve">bahwa pelaksanaan pengelolaan keuangan di </w:t>
      </w:r>
      <w:r>
        <w:rPr>
          <w:rFonts w:ascii="Times New Roman" w:hAnsi="Times New Roman" w:cs="Times New Roman"/>
          <w:sz w:val="24"/>
          <w:szCs w:val="24"/>
        </w:rPr>
        <w:t xml:space="preserve">Kota Malang tidak membutuhkan </w:t>
      </w:r>
      <w:r w:rsidRPr="00567A4B">
        <w:rPr>
          <w:rFonts w:ascii="Times New Roman" w:hAnsi="Times New Roman" w:cs="Times New Roman"/>
          <w:sz w:val="24"/>
          <w:szCs w:val="24"/>
        </w:rPr>
        <w:t>koreksi, masih ada beberapa pemeriksaan ya</w:t>
      </w:r>
      <w:r>
        <w:rPr>
          <w:rFonts w:ascii="Times New Roman" w:hAnsi="Times New Roman" w:cs="Times New Roman"/>
          <w:sz w:val="24"/>
          <w:szCs w:val="24"/>
        </w:rPr>
        <w:t xml:space="preserve">ng perlu perbaikan utamanya </w:t>
      </w:r>
      <w:r w:rsidRPr="00567A4B">
        <w:rPr>
          <w:rFonts w:ascii="Times New Roman" w:hAnsi="Times New Roman" w:cs="Times New Roman"/>
          <w:sz w:val="24"/>
          <w:szCs w:val="24"/>
        </w:rPr>
        <w:t>kepatuhan terhadap peraturan perundang-undan</w:t>
      </w:r>
      <w:r>
        <w:rPr>
          <w:rFonts w:ascii="Times New Roman" w:hAnsi="Times New Roman" w:cs="Times New Roman"/>
          <w:sz w:val="24"/>
          <w:szCs w:val="24"/>
        </w:rPr>
        <w:t>gan.</w:t>
      </w:r>
      <w:proofErr w:type="gramEnd"/>
      <w:r>
        <w:rPr>
          <w:rFonts w:ascii="Times New Roman" w:hAnsi="Times New Roman" w:cs="Times New Roman"/>
          <w:sz w:val="24"/>
          <w:szCs w:val="24"/>
        </w:rPr>
        <w:t xml:space="preserve"> </w:t>
      </w:r>
      <w:proofErr w:type="gramStart"/>
      <w:r w:rsidRPr="00567A4B">
        <w:rPr>
          <w:rFonts w:ascii="Times New Roman" w:hAnsi="Times New Roman" w:cs="Times New Roman"/>
          <w:sz w:val="24"/>
          <w:szCs w:val="24"/>
        </w:rPr>
        <w:t xml:space="preserve">Disamping itu, hal ini </w:t>
      </w:r>
      <w:r>
        <w:rPr>
          <w:rFonts w:ascii="Times New Roman" w:hAnsi="Times New Roman" w:cs="Times New Roman"/>
          <w:sz w:val="24"/>
          <w:szCs w:val="24"/>
        </w:rPr>
        <w:t xml:space="preserve">juga menunjukkan rendahnya </w:t>
      </w:r>
      <w:r w:rsidRPr="00567A4B">
        <w:rPr>
          <w:rFonts w:ascii="Times New Roman" w:hAnsi="Times New Roman" w:cs="Times New Roman"/>
          <w:sz w:val="24"/>
          <w:szCs w:val="24"/>
        </w:rPr>
        <w:t>akuntabilitas pub</w:t>
      </w:r>
      <w:r>
        <w:rPr>
          <w:rFonts w:ascii="Times New Roman" w:hAnsi="Times New Roman" w:cs="Times New Roman"/>
          <w:sz w:val="24"/>
          <w:szCs w:val="24"/>
        </w:rPr>
        <w:t>lik pada pemerintahan tersebut.</w:t>
      </w:r>
      <w:proofErr w:type="gramEnd"/>
    </w:p>
    <w:p w:rsidR="006F531C" w:rsidRPr="002B0C18" w:rsidRDefault="00362F5A" w:rsidP="006F531C">
      <w:pPr>
        <w:pStyle w:val="ListParagraph"/>
        <w:numPr>
          <w:ilvl w:val="0"/>
          <w:numId w:val="1"/>
        </w:numPr>
        <w:spacing w:line="360" w:lineRule="auto"/>
        <w:ind w:left="426"/>
        <w:jc w:val="both"/>
        <w:rPr>
          <w:rFonts w:cs="Times New Roman"/>
          <w:b/>
          <w:szCs w:val="24"/>
        </w:rPr>
      </w:pPr>
      <w:r w:rsidRPr="002B0C18">
        <w:rPr>
          <w:rFonts w:cs="Times New Roman"/>
          <w:b/>
          <w:szCs w:val="24"/>
        </w:rPr>
        <w:t>KERANGKA PEMIKIRAN</w:t>
      </w:r>
    </w:p>
    <w:p w:rsidR="00362F5A" w:rsidRPr="002B0C18" w:rsidRDefault="00644B38" w:rsidP="00E75A98">
      <w:pPr>
        <w:pStyle w:val="ListParagraph"/>
        <w:numPr>
          <w:ilvl w:val="0"/>
          <w:numId w:val="17"/>
        </w:numPr>
        <w:spacing w:line="360" w:lineRule="auto"/>
        <w:jc w:val="both"/>
        <w:rPr>
          <w:rFonts w:cs="Times New Roman"/>
          <w:b/>
          <w:szCs w:val="24"/>
        </w:rPr>
      </w:pPr>
      <w:r w:rsidRPr="009E145D">
        <w:rPr>
          <w:rFonts w:cs="Times New Roman"/>
          <w:b/>
          <w:bCs/>
          <w:szCs w:val="24"/>
        </w:rPr>
        <w:t xml:space="preserve">Penyajian Laporan Keuangan Daerah dengan </w:t>
      </w:r>
      <w:r>
        <w:rPr>
          <w:rFonts w:cs="Times New Roman"/>
          <w:b/>
          <w:bCs/>
          <w:szCs w:val="24"/>
        </w:rPr>
        <w:t xml:space="preserve">Akuntabilitas Pengelolaan </w:t>
      </w:r>
      <w:r w:rsidRPr="009E145D">
        <w:rPr>
          <w:rFonts w:cs="Times New Roman"/>
          <w:b/>
          <w:bCs/>
          <w:szCs w:val="24"/>
        </w:rPr>
        <w:t>Keuangan Daerah</w:t>
      </w:r>
    </w:p>
    <w:p w:rsidR="00362F5A" w:rsidRPr="00644B38" w:rsidRDefault="00644B38" w:rsidP="00644B38">
      <w:pPr>
        <w:autoSpaceDE w:val="0"/>
        <w:autoSpaceDN w:val="0"/>
        <w:adjustRightInd w:val="0"/>
        <w:spacing w:line="480" w:lineRule="auto"/>
        <w:ind w:left="709" w:firstLine="425"/>
        <w:jc w:val="both"/>
        <w:rPr>
          <w:rFonts w:cs="Times New Roman"/>
          <w:szCs w:val="24"/>
        </w:rPr>
      </w:pPr>
      <w:proofErr w:type="gramStart"/>
      <w:r w:rsidRPr="00644B38">
        <w:rPr>
          <w:rFonts w:cs="Times New Roman"/>
          <w:szCs w:val="24"/>
        </w:rPr>
        <w:t>Tujuan penyajian laporan keuangan daerah adalah memberi informasi keuangan yang berguna untuk pembuatan keputusan ekonomi, sosial politik dan juga laporan akuntabilitas itu sendiri (Sujana, 2002 dalam Rohman, 2009).</w:t>
      </w:r>
      <w:proofErr w:type="gramEnd"/>
      <w:r w:rsidRPr="00644B38">
        <w:rPr>
          <w:rFonts w:cs="Times New Roman"/>
          <w:szCs w:val="24"/>
        </w:rPr>
        <w:t xml:space="preserve"> </w:t>
      </w:r>
      <w:proofErr w:type="gramStart"/>
      <w:r w:rsidRPr="00644B38">
        <w:rPr>
          <w:rFonts w:cs="Times New Roman"/>
          <w:szCs w:val="24"/>
        </w:rPr>
        <w:t>Sedangkan para pengguna laporan keuangan mempunyai bermacam-macam kebutuhan dalam laporan keuangan itu sendiri.</w:t>
      </w:r>
      <w:proofErr w:type="gramEnd"/>
      <w:r w:rsidRPr="00644B38">
        <w:rPr>
          <w:rFonts w:cs="Times New Roman"/>
          <w:szCs w:val="24"/>
        </w:rPr>
        <w:t xml:space="preserve"> </w:t>
      </w:r>
      <w:proofErr w:type="gramStart"/>
      <w:r w:rsidRPr="00644B38">
        <w:rPr>
          <w:rFonts w:cs="Times New Roman"/>
          <w:szCs w:val="24"/>
        </w:rPr>
        <w:t xml:space="preserve">Oleh karena itu laporan keuangan yang disusun pemerintah harus menyajikan </w:t>
      </w:r>
      <w:r w:rsidRPr="00644B38">
        <w:rPr>
          <w:rFonts w:cs="Times New Roman"/>
          <w:szCs w:val="24"/>
        </w:rPr>
        <w:lastRenderedPageBreak/>
        <w:t>secara wajar dan mengungkapkan secara lengkap sesuai dengan peraturan yang ada dan syarat-syarat agar laporan keuangan yang disajikan dapat memenuhi harapan pengguna (Wilson dan Kattelus 2002 dalam Rohman 2009).</w:t>
      </w:r>
      <w:proofErr w:type="gramEnd"/>
    </w:p>
    <w:p w:rsidR="00362F5A" w:rsidRDefault="00644B38" w:rsidP="00E75A98">
      <w:pPr>
        <w:pStyle w:val="ListParagraph"/>
        <w:numPr>
          <w:ilvl w:val="0"/>
          <w:numId w:val="2"/>
        </w:numPr>
        <w:autoSpaceDE w:val="0"/>
        <w:autoSpaceDN w:val="0"/>
        <w:adjustRightInd w:val="0"/>
        <w:spacing w:line="360" w:lineRule="auto"/>
        <w:ind w:left="709"/>
        <w:rPr>
          <w:rFonts w:cs="Times New Roman"/>
          <w:b/>
          <w:bCs/>
          <w:szCs w:val="24"/>
        </w:rPr>
      </w:pPr>
      <w:r w:rsidRPr="009E145D">
        <w:rPr>
          <w:rFonts w:cs="Times New Roman"/>
          <w:b/>
          <w:bCs/>
          <w:szCs w:val="24"/>
        </w:rPr>
        <w:t xml:space="preserve">Aksesibiltas Laporan Keuangan dengan </w:t>
      </w:r>
      <w:r>
        <w:rPr>
          <w:rFonts w:cs="Times New Roman"/>
          <w:b/>
          <w:bCs/>
          <w:szCs w:val="24"/>
        </w:rPr>
        <w:t xml:space="preserve">Akuntabilitas Pengelolaan  </w:t>
      </w:r>
      <w:r w:rsidRPr="009E145D">
        <w:rPr>
          <w:rFonts w:cs="Times New Roman"/>
          <w:b/>
          <w:bCs/>
          <w:szCs w:val="24"/>
        </w:rPr>
        <w:t>Keuangan Daerah</w:t>
      </w:r>
      <w:r w:rsidR="00362F5A" w:rsidRPr="002B0C18">
        <w:rPr>
          <w:rFonts w:cs="Times New Roman"/>
          <w:b/>
          <w:bCs/>
          <w:szCs w:val="24"/>
        </w:rPr>
        <w:t xml:space="preserve"> </w:t>
      </w:r>
    </w:p>
    <w:p w:rsidR="009A796B" w:rsidRPr="009A796B" w:rsidRDefault="00644B38" w:rsidP="009A796B">
      <w:pPr>
        <w:pStyle w:val="ListParagraph"/>
        <w:autoSpaceDE w:val="0"/>
        <w:autoSpaceDN w:val="0"/>
        <w:adjustRightInd w:val="0"/>
        <w:spacing w:line="360" w:lineRule="auto"/>
        <w:ind w:firstLine="414"/>
        <w:jc w:val="both"/>
        <w:rPr>
          <w:rFonts w:cs="Times New Roman"/>
          <w:szCs w:val="24"/>
        </w:rPr>
      </w:pPr>
      <w:r w:rsidRPr="009E145D">
        <w:rPr>
          <w:rFonts w:cs="Times New Roman"/>
          <w:szCs w:val="24"/>
        </w:rPr>
        <w:t>Aksesibilitas menurut perspektif tata ruang adalah keadaan atau</w:t>
      </w:r>
      <w:r>
        <w:rPr>
          <w:rFonts w:cs="Times New Roman"/>
          <w:szCs w:val="24"/>
        </w:rPr>
        <w:t xml:space="preserve"> </w:t>
      </w:r>
      <w:r w:rsidRPr="009E145D">
        <w:rPr>
          <w:rFonts w:cs="Times New Roman"/>
          <w:szCs w:val="24"/>
        </w:rPr>
        <w:t>ketersediaan hubungan dari suatu tempat ke tempat lainnya atau kemudahan</w:t>
      </w:r>
      <w:r>
        <w:rPr>
          <w:rFonts w:cs="Times New Roman"/>
          <w:szCs w:val="24"/>
        </w:rPr>
        <w:t xml:space="preserve"> </w:t>
      </w:r>
      <w:r w:rsidRPr="009E145D">
        <w:rPr>
          <w:rFonts w:cs="Times New Roman"/>
          <w:szCs w:val="24"/>
        </w:rPr>
        <w:t xml:space="preserve">seseorang atau kendaraan untuk bergerak dari suatu tempat ke tempat </w:t>
      </w:r>
      <w:proofErr w:type="gramStart"/>
      <w:r w:rsidRPr="009E145D">
        <w:rPr>
          <w:rFonts w:cs="Times New Roman"/>
          <w:szCs w:val="24"/>
        </w:rPr>
        <w:t>lain</w:t>
      </w:r>
      <w:proofErr w:type="gramEnd"/>
      <w:r w:rsidRPr="009E145D">
        <w:rPr>
          <w:rFonts w:cs="Times New Roman"/>
          <w:szCs w:val="24"/>
        </w:rPr>
        <w:t xml:space="preserve"> dengan</w:t>
      </w:r>
      <w:r>
        <w:rPr>
          <w:rFonts w:cs="Times New Roman"/>
          <w:szCs w:val="24"/>
        </w:rPr>
        <w:t xml:space="preserve"> </w:t>
      </w:r>
      <w:r w:rsidRPr="009E145D">
        <w:rPr>
          <w:rFonts w:cs="Times New Roman"/>
          <w:szCs w:val="24"/>
        </w:rPr>
        <w:t>aman, nyaman, serta kecepatan yang wajar (Koestoer, 2002 dalam Rohman,</w:t>
      </w:r>
      <w:r>
        <w:rPr>
          <w:rFonts w:cs="Times New Roman"/>
          <w:szCs w:val="24"/>
        </w:rPr>
        <w:t xml:space="preserve"> </w:t>
      </w:r>
      <w:r w:rsidRPr="009E145D">
        <w:rPr>
          <w:rFonts w:cs="Times New Roman"/>
          <w:szCs w:val="24"/>
        </w:rPr>
        <w:t xml:space="preserve">2009). </w:t>
      </w:r>
      <w:proofErr w:type="gramStart"/>
      <w:r w:rsidRPr="009E145D">
        <w:rPr>
          <w:rFonts w:cs="Times New Roman"/>
          <w:szCs w:val="24"/>
        </w:rPr>
        <w:t>Aksesibilitas dalam laporan keuangan sebagai kemudahan seseorang untuk</w:t>
      </w:r>
      <w:r>
        <w:rPr>
          <w:rFonts w:cs="Times New Roman"/>
          <w:szCs w:val="24"/>
        </w:rPr>
        <w:t xml:space="preserve"> </w:t>
      </w:r>
      <w:r w:rsidRPr="009E145D">
        <w:rPr>
          <w:rFonts w:cs="Times New Roman"/>
          <w:szCs w:val="24"/>
        </w:rPr>
        <w:t>memperoleh informasi laporan keuangan (Mulyana, 2006).</w:t>
      </w:r>
      <w:proofErr w:type="gramEnd"/>
      <w:r w:rsidRPr="009E145D">
        <w:rPr>
          <w:rFonts w:cs="Times New Roman"/>
          <w:szCs w:val="24"/>
        </w:rPr>
        <w:t xml:space="preserve"> </w:t>
      </w:r>
      <w:proofErr w:type="gramStart"/>
      <w:r w:rsidRPr="009E145D">
        <w:rPr>
          <w:rFonts w:cs="Times New Roman"/>
          <w:szCs w:val="24"/>
        </w:rPr>
        <w:t>Penyajian adalah</w:t>
      </w:r>
      <w:r>
        <w:rPr>
          <w:rFonts w:cs="Times New Roman"/>
          <w:szCs w:val="24"/>
        </w:rPr>
        <w:t xml:space="preserve"> </w:t>
      </w:r>
      <w:r w:rsidRPr="009E145D">
        <w:rPr>
          <w:rFonts w:cs="Times New Roman"/>
          <w:szCs w:val="24"/>
        </w:rPr>
        <w:t>aspek yang penting dari aksesibilitas.</w:t>
      </w:r>
      <w:proofErr w:type="gramEnd"/>
      <w:r w:rsidRPr="009E145D">
        <w:rPr>
          <w:rFonts w:cs="Times New Roman"/>
          <w:szCs w:val="24"/>
        </w:rPr>
        <w:t xml:space="preserve"> Dengan kata </w:t>
      </w:r>
      <w:proofErr w:type="gramStart"/>
      <w:r w:rsidRPr="009E145D">
        <w:rPr>
          <w:rFonts w:cs="Times New Roman"/>
          <w:szCs w:val="24"/>
        </w:rPr>
        <w:t>lain</w:t>
      </w:r>
      <w:proofErr w:type="gramEnd"/>
      <w:r w:rsidRPr="009E145D">
        <w:rPr>
          <w:rFonts w:cs="Times New Roman"/>
          <w:szCs w:val="24"/>
        </w:rPr>
        <w:t xml:space="preserve"> laporan keuangan</w:t>
      </w:r>
      <w:r>
        <w:rPr>
          <w:rFonts w:cs="Times New Roman"/>
          <w:szCs w:val="24"/>
        </w:rPr>
        <w:t xml:space="preserve"> </w:t>
      </w:r>
      <w:r w:rsidRPr="009E145D">
        <w:rPr>
          <w:rFonts w:cs="Times New Roman"/>
          <w:szCs w:val="24"/>
        </w:rPr>
        <w:t>minimalnya harus dapat dimengerti dan tersedia bagi mereka yang tertarik dan</w:t>
      </w:r>
      <w:r>
        <w:rPr>
          <w:rFonts w:cs="Times New Roman"/>
          <w:szCs w:val="24"/>
        </w:rPr>
        <w:t xml:space="preserve"> </w:t>
      </w:r>
      <w:r w:rsidRPr="009E145D">
        <w:rPr>
          <w:rFonts w:cs="Times New Roman"/>
          <w:szCs w:val="24"/>
        </w:rPr>
        <w:t xml:space="preserve">mau berusaha untuk memahaminya (Henley </w:t>
      </w:r>
      <w:r w:rsidRPr="009E145D">
        <w:rPr>
          <w:rFonts w:cs="Times New Roman"/>
          <w:i/>
          <w:iCs/>
          <w:szCs w:val="24"/>
        </w:rPr>
        <w:t xml:space="preserve">et al, </w:t>
      </w:r>
      <w:r>
        <w:rPr>
          <w:rFonts w:cs="Times New Roman"/>
          <w:szCs w:val="24"/>
        </w:rPr>
        <w:t>1990, dalam Rohman, 2009).</w:t>
      </w:r>
    </w:p>
    <w:p w:rsidR="00362F5A" w:rsidRDefault="009A796B" w:rsidP="00BF6408">
      <w:pPr>
        <w:pStyle w:val="ListParagraph"/>
        <w:numPr>
          <w:ilvl w:val="0"/>
          <w:numId w:val="2"/>
        </w:numPr>
        <w:spacing w:line="360" w:lineRule="auto"/>
        <w:ind w:left="709" w:hanging="425"/>
        <w:jc w:val="both"/>
        <w:rPr>
          <w:rFonts w:cs="Times New Roman"/>
          <w:b/>
          <w:szCs w:val="24"/>
        </w:rPr>
      </w:pPr>
      <w:r w:rsidRPr="009A796B">
        <w:rPr>
          <w:rFonts w:cs="Times New Roman"/>
          <w:b/>
          <w:szCs w:val="24"/>
        </w:rPr>
        <w:t>Pengaruh Penyajian Laporan Keuangan Daerah, Akseblitas Laporan Keuangan Daerah dan Akuntabilitas Pengelolaan Keuangan Daerah.</w:t>
      </w:r>
    </w:p>
    <w:p w:rsidR="00BF6408" w:rsidRDefault="00BF6408" w:rsidP="00C418B6">
      <w:pPr>
        <w:spacing w:line="360" w:lineRule="auto"/>
        <w:ind w:left="709" w:firstLine="425"/>
        <w:jc w:val="both"/>
        <w:rPr>
          <w:rFonts w:cs="Times New Roman"/>
          <w:szCs w:val="24"/>
        </w:rPr>
      </w:pPr>
      <w:proofErr w:type="gramStart"/>
      <w:r w:rsidRPr="00BF6408">
        <w:rPr>
          <w:rFonts w:cs="Times New Roman"/>
          <w:szCs w:val="24"/>
        </w:rPr>
        <w:t>Akuntabilitas pengelolaan keuangan daerah merupakan pertanggungjawaban mengenai integritas keuangan, pengungkapan dan ketaatan terhadap peraturan perundang-undangan.</w:t>
      </w:r>
      <w:proofErr w:type="gramEnd"/>
      <w:r w:rsidRPr="00BF6408">
        <w:rPr>
          <w:rFonts w:cs="Times New Roman"/>
          <w:szCs w:val="24"/>
        </w:rPr>
        <w:t xml:space="preserve"> </w:t>
      </w:r>
      <w:proofErr w:type="gramStart"/>
      <w:r w:rsidRPr="00BF6408">
        <w:rPr>
          <w:rFonts w:cs="Times New Roman"/>
          <w:szCs w:val="24"/>
        </w:rPr>
        <w:t>Sasaran pertanggungjawaban ini adalah laporan keuangan dan peraturan perundang undangan yang berlaku mencakup penerimaan, penyimpanan, dan pengeluaran uang oleh instansi pemerintah.</w:t>
      </w:r>
      <w:proofErr w:type="gramEnd"/>
      <w:r w:rsidRPr="00BF6408">
        <w:rPr>
          <w:rFonts w:cs="Times New Roman"/>
          <w:szCs w:val="24"/>
        </w:rPr>
        <w:t xml:space="preserve"> Akuntabilitas dapat dipahami sebagai kewajiban pihak pemegang amanah (</w:t>
      </w:r>
      <w:r w:rsidRPr="00BF6408">
        <w:rPr>
          <w:rFonts w:cs="Times New Roman"/>
          <w:i/>
          <w:szCs w:val="24"/>
        </w:rPr>
        <w:t>agent</w:t>
      </w:r>
      <w:r w:rsidRPr="00BF6408">
        <w:rPr>
          <w:rFonts w:cs="Times New Roman"/>
          <w:szCs w:val="24"/>
        </w:rPr>
        <w:t>) untuk memberikan pertanggungjawaban, menyajikan, melaporkan dan mengungkapkan segala aktifitas dan kegiatan yang menjadi tanggung jawabnya kepada pihak pemberi amanah (</w:t>
      </w:r>
      <w:r w:rsidRPr="00BF6408">
        <w:rPr>
          <w:rFonts w:cs="Times New Roman"/>
          <w:i/>
          <w:szCs w:val="24"/>
        </w:rPr>
        <w:t>principal</w:t>
      </w:r>
      <w:r w:rsidRPr="00BF6408">
        <w:rPr>
          <w:rFonts w:cs="Times New Roman"/>
          <w:szCs w:val="24"/>
        </w:rPr>
        <w:t>) yang memiliki hak dan kewenangan untuk meminta pertanggungjawaban tersebut (Mahsun, 2006).</w:t>
      </w:r>
    </w:p>
    <w:p w:rsidR="00BF6408" w:rsidRPr="00BF6408" w:rsidRDefault="00BF6408" w:rsidP="00C418B6">
      <w:pPr>
        <w:spacing w:line="360" w:lineRule="auto"/>
        <w:ind w:left="709" w:firstLine="425"/>
        <w:jc w:val="both"/>
        <w:rPr>
          <w:rFonts w:cs="Times New Roman"/>
          <w:szCs w:val="24"/>
        </w:rPr>
      </w:pPr>
      <w:proofErr w:type="gramStart"/>
      <w:r w:rsidRPr="00BF6408">
        <w:rPr>
          <w:rFonts w:cs="Times New Roman"/>
          <w:szCs w:val="24"/>
        </w:rPr>
        <w:lastRenderedPageBreak/>
        <w:t>Terwujudnya akuntabilitas merupakan tujuan utama dari reformasi sektor publik.</w:t>
      </w:r>
      <w:proofErr w:type="gramEnd"/>
      <w:r w:rsidRPr="00BF6408">
        <w:rPr>
          <w:rFonts w:cs="Times New Roman"/>
          <w:szCs w:val="24"/>
        </w:rPr>
        <w:t xml:space="preserve"> </w:t>
      </w:r>
      <w:proofErr w:type="gramStart"/>
      <w:r w:rsidRPr="00BF6408">
        <w:rPr>
          <w:rFonts w:cs="Times New Roman"/>
          <w:szCs w:val="24"/>
        </w:rPr>
        <w:t>Tuntutan akuntabilitas publik mengharuskan lembaga-lembaga sektor publik untuk lebih menekankan pada pertanggungjawaban horizontal bukan hanya pertanggungjawaban vertical.</w:t>
      </w:r>
      <w:proofErr w:type="gramEnd"/>
      <w:r w:rsidRPr="00BF6408">
        <w:rPr>
          <w:rFonts w:cs="Times New Roman"/>
          <w:szCs w:val="24"/>
        </w:rPr>
        <w:t xml:space="preserve"> </w:t>
      </w:r>
      <w:proofErr w:type="gramStart"/>
      <w:r w:rsidRPr="00BF6408">
        <w:rPr>
          <w:rFonts w:cs="Times New Roman"/>
          <w:szCs w:val="24"/>
        </w:rPr>
        <w:t>Tuntutan yang kemudian muncul adalah perlunya dibuat laporan keuangan eksternal yang dapat menggambarkan kinerja lembaga sektor publik.</w:t>
      </w:r>
      <w:proofErr w:type="gramEnd"/>
      <w:r w:rsidRPr="00BF6408">
        <w:rPr>
          <w:rFonts w:cs="Times New Roman"/>
          <w:szCs w:val="24"/>
        </w:rPr>
        <w:t xml:space="preserve"> </w:t>
      </w:r>
      <w:proofErr w:type="gramStart"/>
      <w:r w:rsidRPr="00BF6408">
        <w:rPr>
          <w:rFonts w:cs="Times New Roman"/>
          <w:szCs w:val="24"/>
        </w:rPr>
        <w:t>Tuntutan pemerintah pusat yang mengharuskan setiap pelaporan keuangan pemerintah daerah harus terdapat Penyajian Laporan Keuangan Daerah hal ini diharapkan dapat berpengaruh positif terhadap Akuntabilitas pengelolaan keuangan daerah.</w:t>
      </w:r>
      <w:proofErr w:type="gramEnd"/>
      <w:r w:rsidRPr="00BF6408">
        <w:rPr>
          <w:rFonts w:cs="Times New Roman"/>
          <w:szCs w:val="24"/>
        </w:rPr>
        <w:t xml:space="preserve"> </w:t>
      </w:r>
      <w:proofErr w:type="gramStart"/>
      <w:r w:rsidRPr="00BF6408">
        <w:rPr>
          <w:rFonts w:cs="Times New Roman"/>
          <w:szCs w:val="24"/>
        </w:rPr>
        <w:t>Aksesibilitas laporan keuangan merupakan sarana penunjang dalam rangka perwujudan lembaga pemerintah daerah sebagai lembaga sektor publik.</w:t>
      </w:r>
      <w:proofErr w:type="gramEnd"/>
      <w:r w:rsidRPr="00BF6408">
        <w:rPr>
          <w:rFonts w:cs="Times New Roman"/>
          <w:szCs w:val="24"/>
        </w:rPr>
        <w:t xml:space="preserve"> Untuk menciptakan akuntabili</w:t>
      </w:r>
      <w:r>
        <w:rPr>
          <w:rFonts w:cs="Times New Roman"/>
          <w:szCs w:val="24"/>
        </w:rPr>
        <w:t>tas pengelolaan keuangan daerah</w:t>
      </w:r>
      <w:r w:rsidRPr="00BF6408">
        <w:rPr>
          <w:rFonts w:cs="Times New Roman"/>
          <w:szCs w:val="24"/>
        </w:rPr>
        <w:t xml:space="preserve"> pemerintah daerah harus menyampaikan laporan pertanggungjawaban </w:t>
      </w:r>
      <w:proofErr w:type="gramStart"/>
      <w:r w:rsidRPr="00BF6408">
        <w:rPr>
          <w:rFonts w:cs="Times New Roman"/>
          <w:szCs w:val="24"/>
        </w:rPr>
        <w:t>berupa  laporan</w:t>
      </w:r>
      <w:proofErr w:type="gramEnd"/>
      <w:r w:rsidRPr="00BF6408">
        <w:rPr>
          <w:rFonts w:cs="Times New Roman"/>
          <w:szCs w:val="24"/>
        </w:rPr>
        <w:t xml:space="preserve"> keuangan kepada masyarakat secara terbuka dengan mengembangkan sistem informasi keuangan daerah. Berarti dengan memberikan kemudahan akses terhadap laporan keuangan bagi para pengguna </w:t>
      </w:r>
      <w:proofErr w:type="gramStart"/>
      <w:r w:rsidRPr="00BF6408">
        <w:rPr>
          <w:rFonts w:cs="Times New Roman"/>
          <w:szCs w:val="24"/>
        </w:rPr>
        <w:t>akan</w:t>
      </w:r>
      <w:proofErr w:type="gramEnd"/>
      <w:r w:rsidRPr="00BF6408">
        <w:rPr>
          <w:rFonts w:cs="Times New Roman"/>
          <w:szCs w:val="24"/>
        </w:rPr>
        <w:t xml:space="preserve"> menciptakan akuntabilitas pengelolaan keuangan daerah yang lebih baik.</w:t>
      </w:r>
    </w:p>
    <w:p w:rsidR="00D458A8" w:rsidRPr="002B0C18" w:rsidRDefault="00FD3F30" w:rsidP="00713366">
      <w:pPr>
        <w:pStyle w:val="ListParagraph"/>
        <w:numPr>
          <w:ilvl w:val="0"/>
          <w:numId w:val="1"/>
        </w:numPr>
        <w:spacing w:line="360" w:lineRule="auto"/>
        <w:ind w:left="426"/>
        <w:rPr>
          <w:rFonts w:cs="Times New Roman"/>
          <w:b/>
        </w:rPr>
      </w:pPr>
      <w:r w:rsidRPr="002B0C18">
        <w:rPr>
          <w:rFonts w:cs="Times New Roman"/>
          <w:b/>
        </w:rPr>
        <w:t>METODEOLOGI PENELITIAN</w:t>
      </w:r>
    </w:p>
    <w:p w:rsidR="00FD3F30" w:rsidRPr="002B0C18" w:rsidRDefault="00FD3F30" w:rsidP="00713366">
      <w:pPr>
        <w:pStyle w:val="ListParagraph"/>
        <w:numPr>
          <w:ilvl w:val="0"/>
          <w:numId w:val="4"/>
        </w:numPr>
        <w:autoSpaceDE w:val="0"/>
        <w:autoSpaceDN w:val="0"/>
        <w:adjustRightInd w:val="0"/>
        <w:spacing w:line="360" w:lineRule="auto"/>
        <w:jc w:val="both"/>
        <w:rPr>
          <w:rFonts w:cs="Times New Roman"/>
          <w:szCs w:val="24"/>
          <w:lang w:val="id-ID"/>
        </w:rPr>
      </w:pPr>
      <w:r w:rsidRPr="002B0C18">
        <w:rPr>
          <w:rFonts w:cs="Times New Roman"/>
          <w:b/>
          <w:bCs/>
          <w:szCs w:val="24"/>
          <w:lang w:val="id-ID"/>
        </w:rPr>
        <w:t>Ruang Lingkup Penelitian</w:t>
      </w:r>
    </w:p>
    <w:p w:rsidR="00FD3F30" w:rsidRPr="002B0C18" w:rsidRDefault="00713366" w:rsidP="00713366">
      <w:pPr>
        <w:pStyle w:val="ListParagraph"/>
        <w:autoSpaceDE w:val="0"/>
        <w:autoSpaceDN w:val="0"/>
        <w:adjustRightInd w:val="0"/>
        <w:spacing w:line="360" w:lineRule="auto"/>
        <w:ind w:left="360" w:firstLine="774"/>
        <w:jc w:val="both"/>
        <w:rPr>
          <w:rFonts w:cs="Times New Roman"/>
          <w:bCs/>
          <w:szCs w:val="24"/>
        </w:rPr>
      </w:pPr>
      <w:r w:rsidRPr="0022277A">
        <w:rPr>
          <w:rFonts w:cs="Times New Roman"/>
          <w:bCs/>
          <w:szCs w:val="24"/>
        </w:rPr>
        <w:t>Peneliti membuat ruang lingkup penelitian agar membatasi cakupan penelitian supaya tidak melenceng dari pokok p</w:t>
      </w:r>
      <w:r>
        <w:rPr>
          <w:rFonts w:cs="Times New Roman"/>
          <w:bCs/>
          <w:szCs w:val="24"/>
        </w:rPr>
        <w:t>ermasalahan yang akan diteliti, p</w:t>
      </w:r>
      <w:r w:rsidRPr="0022277A">
        <w:rPr>
          <w:rFonts w:cs="Times New Roman"/>
          <w:bCs/>
          <w:szCs w:val="24"/>
        </w:rPr>
        <w:t xml:space="preserve">enelitian ini dilakukan pada </w:t>
      </w:r>
      <w:r>
        <w:rPr>
          <w:rFonts w:cs="Times New Roman"/>
          <w:bCs/>
          <w:szCs w:val="24"/>
        </w:rPr>
        <w:t xml:space="preserve">seluruh staf yang berada di sub bagian keuangan karena mereka lebih memahami tentang penyajian laporan keuangan, Penelitian ini dilakukan di </w:t>
      </w:r>
      <w:r w:rsidRPr="0022277A">
        <w:rPr>
          <w:rFonts w:cs="Times New Roman"/>
          <w:bCs/>
          <w:szCs w:val="24"/>
        </w:rPr>
        <w:t>SKPD (Satuan Kerja Perangkat Daerah) yang ada dilingkungan kota Malang.</w:t>
      </w:r>
      <w:r w:rsidR="00FD3F30" w:rsidRPr="002B0C18">
        <w:rPr>
          <w:rFonts w:cs="Times New Roman"/>
          <w:bCs/>
          <w:szCs w:val="24"/>
          <w:lang w:val="id-ID"/>
        </w:rPr>
        <w:t xml:space="preserve"> </w:t>
      </w:r>
    </w:p>
    <w:p w:rsidR="00FD3F30" w:rsidRPr="002B0C18" w:rsidRDefault="00FD3F30" w:rsidP="00713366">
      <w:pPr>
        <w:pStyle w:val="ListParagraph"/>
        <w:numPr>
          <w:ilvl w:val="0"/>
          <w:numId w:val="4"/>
        </w:numPr>
        <w:tabs>
          <w:tab w:val="left" w:pos="360"/>
        </w:tabs>
        <w:autoSpaceDE w:val="0"/>
        <w:autoSpaceDN w:val="0"/>
        <w:adjustRightInd w:val="0"/>
        <w:spacing w:line="360" w:lineRule="auto"/>
        <w:jc w:val="both"/>
        <w:rPr>
          <w:rFonts w:cs="Times New Roman"/>
          <w:b/>
          <w:bCs/>
          <w:szCs w:val="24"/>
        </w:rPr>
      </w:pPr>
      <w:r w:rsidRPr="002B0C18">
        <w:rPr>
          <w:rFonts w:cs="Times New Roman"/>
          <w:b/>
          <w:bCs/>
          <w:szCs w:val="24"/>
        </w:rPr>
        <w:t xml:space="preserve">Populasi dan Sampel </w:t>
      </w:r>
    </w:p>
    <w:p w:rsidR="004E32C5" w:rsidRPr="002B0C18" w:rsidRDefault="00FD3F30" w:rsidP="00713366">
      <w:pPr>
        <w:autoSpaceDE w:val="0"/>
        <w:autoSpaceDN w:val="0"/>
        <w:adjustRightInd w:val="0"/>
        <w:spacing w:line="360" w:lineRule="auto"/>
        <w:ind w:left="360" w:firstLine="720"/>
        <w:jc w:val="both"/>
        <w:rPr>
          <w:rFonts w:eastAsia="Arial+FPEF" w:cs="Times New Roman"/>
          <w:szCs w:val="24"/>
        </w:rPr>
      </w:pPr>
      <w:r w:rsidRPr="002B0C18">
        <w:rPr>
          <w:rFonts w:eastAsia="Arial+FPEF" w:cs="Times New Roman"/>
          <w:szCs w:val="24"/>
        </w:rPr>
        <w:t xml:space="preserve">Populasi dalam penelitian ini adalah seluruh staf dan kepala bidang Akuntansi pada 3 (tiga) Badan dan 6 (enam) </w:t>
      </w:r>
      <w:proofErr w:type="gramStart"/>
      <w:r w:rsidRPr="002B0C18">
        <w:rPr>
          <w:rFonts w:eastAsia="Arial+FPEF" w:cs="Times New Roman"/>
          <w:szCs w:val="24"/>
        </w:rPr>
        <w:t>Dinas</w:t>
      </w:r>
      <w:proofErr w:type="gramEnd"/>
      <w:r w:rsidRPr="002B0C18">
        <w:rPr>
          <w:rFonts w:eastAsia="Arial+FPEF" w:cs="Times New Roman"/>
          <w:szCs w:val="24"/>
        </w:rPr>
        <w:t xml:space="preserve"> yang ada dilingkungan Kota Malang. </w:t>
      </w:r>
      <w:r w:rsidRPr="002B0C18">
        <w:rPr>
          <w:rFonts w:cs="Times New Roman"/>
          <w:szCs w:val="24"/>
        </w:rPr>
        <w:t>Sampel yang dipilih yaitu</w:t>
      </w:r>
      <w:r w:rsidRPr="002B0C18">
        <w:rPr>
          <w:rFonts w:eastAsia="Arial+FPEF" w:cs="Times New Roman"/>
          <w:szCs w:val="24"/>
        </w:rPr>
        <w:t xml:space="preserve"> dengan memilih kepala sub bagian keuangan dan staf pegawai keuangan sebanyak 65 responden yang berada di 3 </w:t>
      </w:r>
      <w:r w:rsidRPr="002B0C18">
        <w:rPr>
          <w:rFonts w:eastAsia="Arial+FPEF" w:cs="Times New Roman"/>
          <w:szCs w:val="24"/>
        </w:rPr>
        <w:lastRenderedPageBreak/>
        <w:t>Badan dan Dinas daerah Kota Malang yang nantinya akan memberikan tanggapan atas kuesioner yang diberikan.</w:t>
      </w:r>
    </w:p>
    <w:p w:rsidR="00FD3F30" w:rsidRPr="002B0C18" w:rsidRDefault="00FD3F30" w:rsidP="00713366">
      <w:pPr>
        <w:pStyle w:val="ListParagraph"/>
        <w:numPr>
          <w:ilvl w:val="0"/>
          <w:numId w:val="4"/>
        </w:numPr>
        <w:autoSpaceDE w:val="0"/>
        <w:autoSpaceDN w:val="0"/>
        <w:adjustRightInd w:val="0"/>
        <w:spacing w:line="360" w:lineRule="auto"/>
        <w:jc w:val="both"/>
        <w:rPr>
          <w:rFonts w:cs="Times New Roman"/>
          <w:b/>
          <w:szCs w:val="24"/>
        </w:rPr>
      </w:pPr>
      <w:r w:rsidRPr="002B0C18">
        <w:rPr>
          <w:rFonts w:cs="Times New Roman"/>
          <w:b/>
          <w:szCs w:val="24"/>
        </w:rPr>
        <w:t>Jenis dan Sumber Data</w:t>
      </w:r>
    </w:p>
    <w:p w:rsidR="00713366" w:rsidRDefault="00713366" w:rsidP="00713366">
      <w:pPr>
        <w:spacing w:line="360" w:lineRule="auto"/>
        <w:ind w:left="360" w:firstLine="720"/>
        <w:jc w:val="both"/>
        <w:rPr>
          <w:rFonts w:cs="Times New Roman"/>
          <w:szCs w:val="24"/>
        </w:rPr>
      </w:pPr>
      <w:r w:rsidRPr="00E0270D">
        <w:rPr>
          <w:rFonts w:cs="Times New Roman"/>
          <w:szCs w:val="24"/>
        </w:rPr>
        <w:t>Populasi</w:t>
      </w:r>
      <w:r>
        <w:rPr>
          <w:rFonts w:cs="Times New Roman"/>
          <w:szCs w:val="24"/>
        </w:rPr>
        <w:t xml:space="preserve"> </w:t>
      </w:r>
      <w:r w:rsidRPr="00E0270D">
        <w:rPr>
          <w:rFonts w:cs="Times New Roman"/>
          <w:szCs w:val="24"/>
        </w:rPr>
        <w:t>dalam penelitian ini adalah peng</w:t>
      </w:r>
      <w:r>
        <w:rPr>
          <w:rFonts w:cs="Times New Roman"/>
          <w:szCs w:val="24"/>
        </w:rPr>
        <w:t>guna internal dan eksternal laporan keuangan pemerintah Kota</w:t>
      </w:r>
      <w:r w:rsidRPr="00E0270D">
        <w:rPr>
          <w:rFonts w:cs="Times New Roman"/>
          <w:szCs w:val="24"/>
        </w:rPr>
        <w:t xml:space="preserve"> </w:t>
      </w:r>
      <w:r>
        <w:rPr>
          <w:rFonts w:cs="Times New Roman"/>
          <w:szCs w:val="24"/>
        </w:rPr>
        <w:t xml:space="preserve">Malang, yang dalam hal ini </w:t>
      </w:r>
      <w:r w:rsidRPr="00E0270D">
        <w:rPr>
          <w:rFonts w:cs="Times New Roman"/>
          <w:szCs w:val="24"/>
        </w:rPr>
        <w:t xml:space="preserve">populasi yang dituju oleh peneliti adalah </w:t>
      </w:r>
      <w:r>
        <w:rPr>
          <w:rFonts w:cs="Times New Roman"/>
          <w:szCs w:val="24"/>
        </w:rPr>
        <w:t xml:space="preserve">seluruh staf dan kepala bidang keuangan pada 3 (tiga) Badan dan 6 (enam) Dinas </w:t>
      </w:r>
      <w:r w:rsidRPr="00E0270D">
        <w:rPr>
          <w:rFonts w:cs="Times New Roman"/>
          <w:szCs w:val="24"/>
        </w:rPr>
        <w:t>yan</w:t>
      </w:r>
      <w:r>
        <w:rPr>
          <w:rFonts w:cs="Times New Roman"/>
          <w:szCs w:val="24"/>
        </w:rPr>
        <w:t>g terlibat dalam proses-</w:t>
      </w:r>
      <w:r w:rsidRPr="00E0270D">
        <w:rPr>
          <w:rFonts w:cs="Times New Roman"/>
          <w:szCs w:val="24"/>
        </w:rPr>
        <w:t>proses pengelolaan keuangan daerah dan</w:t>
      </w:r>
      <w:r>
        <w:rPr>
          <w:rFonts w:cs="Times New Roman"/>
          <w:szCs w:val="24"/>
        </w:rPr>
        <w:t xml:space="preserve"> masyarakat selaku stakeholder </w:t>
      </w:r>
      <w:r w:rsidRPr="00E0270D">
        <w:rPr>
          <w:rFonts w:cs="Times New Roman"/>
          <w:szCs w:val="24"/>
        </w:rPr>
        <w:t xml:space="preserve">pemerintah merupakan pengguna potensial </w:t>
      </w:r>
      <w:r>
        <w:rPr>
          <w:rFonts w:cs="Times New Roman"/>
          <w:szCs w:val="24"/>
        </w:rPr>
        <w:t>laporan keuangan kota Malang</w:t>
      </w:r>
      <w:r w:rsidRPr="00E0270D">
        <w:rPr>
          <w:rFonts w:cs="Times New Roman"/>
          <w:szCs w:val="24"/>
        </w:rPr>
        <w:t>. Mereka mempunyai rentang variabilitas</w:t>
      </w:r>
      <w:r>
        <w:rPr>
          <w:rFonts w:cs="Times New Roman"/>
          <w:szCs w:val="24"/>
        </w:rPr>
        <w:t xml:space="preserve"> pemahaman dan kepedulian akan laporan keuangan yang sangat</w:t>
      </w:r>
      <w:r w:rsidRPr="00E0270D">
        <w:rPr>
          <w:rFonts w:cs="Times New Roman"/>
          <w:szCs w:val="24"/>
        </w:rPr>
        <w:t xml:space="preserve"> tinggi, sehingga </w:t>
      </w:r>
      <w:r>
        <w:rPr>
          <w:rFonts w:cs="Times New Roman"/>
          <w:szCs w:val="24"/>
        </w:rPr>
        <w:t xml:space="preserve">untuk meningkatkan kualitas </w:t>
      </w:r>
      <w:r w:rsidRPr="00E0270D">
        <w:rPr>
          <w:rFonts w:cs="Times New Roman"/>
          <w:szCs w:val="24"/>
        </w:rPr>
        <w:t xml:space="preserve">data akan dipilih individu-individu atau kelompok </w:t>
      </w:r>
      <w:r>
        <w:rPr>
          <w:rFonts w:cs="Times New Roman"/>
          <w:szCs w:val="24"/>
        </w:rPr>
        <w:t xml:space="preserve">yang representatif, yang dalam </w:t>
      </w:r>
      <w:r w:rsidRPr="00E0270D">
        <w:rPr>
          <w:rFonts w:cs="Times New Roman"/>
          <w:szCs w:val="24"/>
        </w:rPr>
        <w:t xml:space="preserve">hal ini dipilih dari </w:t>
      </w:r>
      <w:proofErr w:type="gramStart"/>
      <w:r w:rsidRPr="00E0270D">
        <w:rPr>
          <w:rFonts w:cs="Times New Roman"/>
          <w:szCs w:val="24"/>
        </w:rPr>
        <w:t>pihak  Lembaga</w:t>
      </w:r>
      <w:proofErr w:type="gramEnd"/>
      <w:r w:rsidRPr="00E0270D">
        <w:rPr>
          <w:rFonts w:cs="Times New Roman"/>
          <w:szCs w:val="24"/>
        </w:rPr>
        <w:t xml:space="preserve">  Swadaya Masyarakat di Wilayah</w:t>
      </w:r>
      <w:r>
        <w:rPr>
          <w:rFonts w:cs="Times New Roman"/>
          <w:szCs w:val="24"/>
        </w:rPr>
        <w:t xml:space="preserve"> </w:t>
      </w:r>
      <w:r w:rsidRPr="00E0270D">
        <w:rPr>
          <w:rFonts w:cs="Times New Roman"/>
          <w:szCs w:val="24"/>
        </w:rPr>
        <w:t xml:space="preserve"> K</w:t>
      </w:r>
      <w:r>
        <w:rPr>
          <w:rFonts w:cs="Times New Roman"/>
          <w:szCs w:val="24"/>
        </w:rPr>
        <w:t>ota Malang</w:t>
      </w:r>
      <w:r w:rsidRPr="00E0270D">
        <w:rPr>
          <w:rFonts w:cs="Times New Roman"/>
          <w:szCs w:val="24"/>
        </w:rPr>
        <w:t>.</w:t>
      </w:r>
    </w:p>
    <w:p w:rsidR="00FD3F30" w:rsidRPr="00713366" w:rsidRDefault="00FD3F30" w:rsidP="00713366">
      <w:pPr>
        <w:pStyle w:val="ListParagraph"/>
        <w:numPr>
          <w:ilvl w:val="0"/>
          <w:numId w:val="4"/>
        </w:numPr>
        <w:spacing w:line="360" w:lineRule="auto"/>
        <w:jc w:val="both"/>
        <w:rPr>
          <w:rFonts w:cs="Times New Roman"/>
          <w:b/>
          <w:szCs w:val="24"/>
        </w:rPr>
      </w:pPr>
      <w:r w:rsidRPr="00713366">
        <w:rPr>
          <w:rFonts w:cs="Times New Roman"/>
          <w:b/>
          <w:sz w:val="23"/>
          <w:szCs w:val="23"/>
        </w:rPr>
        <w:t>Teknik Pengumpulan Data</w:t>
      </w:r>
    </w:p>
    <w:p w:rsidR="00713366" w:rsidRPr="00713366" w:rsidRDefault="00713366" w:rsidP="00713366">
      <w:pPr>
        <w:spacing w:line="360" w:lineRule="auto"/>
        <w:ind w:left="360" w:firstLine="720"/>
        <w:jc w:val="both"/>
        <w:rPr>
          <w:rFonts w:cs="Times New Roman"/>
          <w:szCs w:val="24"/>
        </w:rPr>
      </w:pPr>
      <w:proofErr w:type="gramStart"/>
      <w:r w:rsidRPr="00713366">
        <w:rPr>
          <w:rFonts w:cs="Times New Roman"/>
          <w:szCs w:val="24"/>
        </w:rPr>
        <w:t>Data yang dikumpulkan dan digunakan bersifat kuantitatif, terdiri atas data primer yaitu data yang diperoleh langsung dari objek penelitian dengan memberikan kuisioner kepada responden untuk memperoleh informasi tentang pengaruh penyajian laporan keuangan daerah dan aksesibilitas laporan keuangan terhadap akuntabilitas pengelolaan keuangan daerah pada pemerintah Kota Malang.</w:t>
      </w:r>
      <w:proofErr w:type="gramEnd"/>
    </w:p>
    <w:p w:rsidR="00A116FB" w:rsidRPr="002B0C18" w:rsidRDefault="00A116FB" w:rsidP="00713366">
      <w:pPr>
        <w:pStyle w:val="ListParagraph"/>
        <w:numPr>
          <w:ilvl w:val="0"/>
          <w:numId w:val="4"/>
        </w:numPr>
        <w:autoSpaceDE w:val="0"/>
        <w:autoSpaceDN w:val="0"/>
        <w:adjustRightInd w:val="0"/>
        <w:spacing w:line="360" w:lineRule="auto"/>
        <w:jc w:val="both"/>
        <w:rPr>
          <w:rFonts w:cs="Times New Roman"/>
          <w:b/>
          <w:bCs/>
          <w:szCs w:val="24"/>
        </w:rPr>
      </w:pPr>
      <w:r w:rsidRPr="002B0C18">
        <w:rPr>
          <w:rFonts w:cs="Times New Roman"/>
          <w:b/>
          <w:bCs/>
          <w:szCs w:val="24"/>
        </w:rPr>
        <w:t xml:space="preserve">Definisi Operasional Variabel </w:t>
      </w:r>
    </w:p>
    <w:p w:rsidR="00713366" w:rsidRDefault="00713366" w:rsidP="00713366">
      <w:pPr>
        <w:spacing w:line="360" w:lineRule="auto"/>
        <w:ind w:firstLine="720"/>
        <w:jc w:val="both"/>
        <w:rPr>
          <w:rFonts w:cs="Times New Roman"/>
          <w:szCs w:val="24"/>
        </w:rPr>
      </w:pPr>
      <w:r w:rsidRPr="00B761FA">
        <w:rPr>
          <w:rFonts w:cs="Times New Roman"/>
          <w:szCs w:val="24"/>
        </w:rPr>
        <w:t>Penelitian ini menggunakan dua variabel</w:t>
      </w:r>
      <w:r>
        <w:rPr>
          <w:rFonts w:cs="Times New Roman"/>
          <w:szCs w:val="24"/>
        </w:rPr>
        <w:t>, yaitu:</w:t>
      </w:r>
    </w:p>
    <w:p w:rsidR="00713366" w:rsidRDefault="00713366" w:rsidP="00713366">
      <w:pPr>
        <w:pStyle w:val="ListParagraph"/>
        <w:numPr>
          <w:ilvl w:val="0"/>
          <w:numId w:val="30"/>
        </w:numPr>
        <w:spacing w:line="360" w:lineRule="auto"/>
        <w:jc w:val="both"/>
        <w:rPr>
          <w:rFonts w:cs="Times New Roman"/>
          <w:szCs w:val="24"/>
        </w:rPr>
      </w:pPr>
      <w:r w:rsidRPr="00B761FA">
        <w:rPr>
          <w:rFonts w:cs="Times New Roman"/>
          <w:szCs w:val="24"/>
        </w:rPr>
        <w:t>Yang menjadi variabel independen dalam penelitian ini adalah penyajian laporan keuangan daerah (X</w:t>
      </w:r>
      <w:r w:rsidRPr="00B761FA">
        <w:rPr>
          <w:rFonts w:cs="Times New Roman"/>
          <w:szCs w:val="24"/>
          <w:vertAlign w:val="subscript"/>
        </w:rPr>
        <w:t>1</w:t>
      </w:r>
      <w:r w:rsidRPr="00B761FA">
        <w:rPr>
          <w:rFonts w:cs="Times New Roman"/>
          <w:szCs w:val="24"/>
        </w:rPr>
        <w:t>) dan aksesibilitas laporan keuangan daerah (X</w:t>
      </w:r>
      <w:r w:rsidRPr="00B761FA">
        <w:rPr>
          <w:rFonts w:cs="Times New Roman"/>
          <w:szCs w:val="24"/>
          <w:vertAlign w:val="subscript"/>
        </w:rPr>
        <w:t>2</w:t>
      </w:r>
      <w:r w:rsidRPr="00B761FA">
        <w:rPr>
          <w:rFonts w:cs="Times New Roman"/>
          <w:szCs w:val="24"/>
        </w:rPr>
        <w:t>)</w:t>
      </w:r>
    </w:p>
    <w:p w:rsidR="00713366" w:rsidRPr="007E5439" w:rsidRDefault="00713366" w:rsidP="00713366">
      <w:pPr>
        <w:pStyle w:val="ListParagraph"/>
        <w:numPr>
          <w:ilvl w:val="0"/>
          <w:numId w:val="30"/>
        </w:numPr>
        <w:spacing w:line="360" w:lineRule="auto"/>
        <w:jc w:val="both"/>
        <w:rPr>
          <w:rFonts w:cs="Times New Roman"/>
          <w:szCs w:val="24"/>
        </w:rPr>
      </w:pPr>
      <w:r w:rsidRPr="007E5439">
        <w:rPr>
          <w:rFonts w:cs="Times New Roman"/>
          <w:szCs w:val="24"/>
        </w:rPr>
        <w:t xml:space="preserve">Variabel dependen (terikat) dan Variabel dependen dalam penelitian ini adalah akuntabilitas pengelolaan keuangan daerah (Y). </w:t>
      </w:r>
    </w:p>
    <w:p w:rsidR="00A116FB" w:rsidRPr="002B0C18" w:rsidRDefault="00713366" w:rsidP="00713366">
      <w:pPr>
        <w:spacing w:line="360" w:lineRule="auto"/>
        <w:ind w:left="360" w:firstLine="720"/>
        <w:jc w:val="both"/>
        <w:rPr>
          <w:rFonts w:cs="Times New Roman"/>
          <w:szCs w:val="24"/>
        </w:rPr>
      </w:pPr>
      <w:proofErr w:type="gramStart"/>
      <w:r w:rsidRPr="007E5439">
        <w:rPr>
          <w:rFonts w:cs="Times New Roman"/>
          <w:szCs w:val="24"/>
        </w:rPr>
        <w:t>Pengukuran variabel menggunakan skala Likert yaitu responden menyatakan tingkat setuju atau tidak setuju mengenai keberadaan pernyataan mengenai perilaku, obyek, atau kejadian (Kuncoro, 2003:157).</w:t>
      </w:r>
      <w:proofErr w:type="gramEnd"/>
      <w:r w:rsidRPr="007E5439">
        <w:rPr>
          <w:rFonts w:cs="Times New Roman"/>
          <w:szCs w:val="24"/>
        </w:rPr>
        <w:t xml:space="preserve"> Jawaban akan diberi skor: Skor 1 = sangat tidak setuju, Skor 2 = tidak setuju, Skor 3 = ragu -</w:t>
      </w:r>
      <w:proofErr w:type="gramStart"/>
      <w:r w:rsidRPr="007E5439">
        <w:rPr>
          <w:rFonts w:cs="Times New Roman"/>
          <w:szCs w:val="24"/>
        </w:rPr>
        <w:t>ragu ,</w:t>
      </w:r>
      <w:proofErr w:type="gramEnd"/>
      <w:r w:rsidRPr="007E5439">
        <w:rPr>
          <w:rFonts w:cs="Times New Roman"/>
          <w:szCs w:val="24"/>
        </w:rPr>
        <w:t xml:space="preserve"> Skor 4 = setuju, Skor 5 = sangat setuju. </w:t>
      </w:r>
    </w:p>
    <w:p w:rsidR="00A116FB" w:rsidRPr="002B0C18" w:rsidRDefault="00A116FB" w:rsidP="00E75A98">
      <w:pPr>
        <w:pStyle w:val="ListParagraph"/>
        <w:numPr>
          <w:ilvl w:val="0"/>
          <w:numId w:val="4"/>
        </w:numPr>
        <w:tabs>
          <w:tab w:val="left" w:pos="990"/>
        </w:tabs>
        <w:autoSpaceDE w:val="0"/>
        <w:autoSpaceDN w:val="0"/>
        <w:adjustRightInd w:val="0"/>
        <w:spacing w:line="360" w:lineRule="auto"/>
        <w:jc w:val="both"/>
        <w:rPr>
          <w:rFonts w:cs="Times New Roman"/>
          <w:b/>
          <w:bCs/>
          <w:szCs w:val="24"/>
        </w:rPr>
      </w:pPr>
      <w:r w:rsidRPr="002B0C18">
        <w:rPr>
          <w:rFonts w:cs="Times New Roman"/>
          <w:b/>
          <w:bCs/>
          <w:szCs w:val="24"/>
        </w:rPr>
        <w:lastRenderedPageBreak/>
        <w:t>Pengujian Instrumen Penelitian</w:t>
      </w:r>
    </w:p>
    <w:p w:rsidR="004652FC" w:rsidRPr="002B0C18" w:rsidRDefault="00A116FB" w:rsidP="00713366">
      <w:pPr>
        <w:autoSpaceDE w:val="0"/>
        <w:autoSpaceDN w:val="0"/>
        <w:adjustRightInd w:val="0"/>
        <w:spacing w:line="360" w:lineRule="auto"/>
        <w:ind w:left="630" w:firstLine="630"/>
        <w:jc w:val="both"/>
        <w:rPr>
          <w:rFonts w:cs="Times New Roman"/>
          <w:szCs w:val="24"/>
        </w:rPr>
      </w:pPr>
      <w:r w:rsidRPr="002B0C18">
        <w:rPr>
          <w:rFonts w:cs="Times New Roman"/>
          <w:szCs w:val="24"/>
        </w:rPr>
        <w:t>Pengujian instrumen penelitian bertujuan untuk mengukur validitas dan</w:t>
      </w:r>
      <w:r w:rsidRPr="002B0C18">
        <w:rPr>
          <w:rFonts w:cs="Times New Roman"/>
          <w:szCs w:val="24"/>
          <w:lang w:val="id-ID"/>
        </w:rPr>
        <w:t xml:space="preserve"> </w:t>
      </w:r>
      <w:r w:rsidRPr="002B0C18">
        <w:rPr>
          <w:rFonts w:cs="Times New Roman"/>
          <w:szCs w:val="24"/>
        </w:rPr>
        <w:t>reliabilitas instrumen dalam penelitian</w:t>
      </w:r>
    </w:p>
    <w:p w:rsidR="00A116FB" w:rsidRPr="002B0C18" w:rsidRDefault="00A116FB" w:rsidP="00E75A98">
      <w:pPr>
        <w:numPr>
          <w:ilvl w:val="0"/>
          <w:numId w:val="5"/>
        </w:numPr>
        <w:autoSpaceDE w:val="0"/>
        <w:autoSpaceDN w:val="0"/>
        <w:adjustRightInd w:val="0"/>
        <w:spacing w:line="360" w:lineRule="auto"/>
        <w:ind w:left="900" w:hanging="270"/>
        <w:jc w:val="both"/>
        <w:rPr>
          <w:rFonts w:cs="Times New Roman"/>
          <w:szCs w:val="24"/>
        </w:rPr>
      </w:pPr>
      <w:r w:rsidRPr="002B0C18">
        <w:rPr>
          <w:rFonts w:cs="Times New Roman"/>
          <w:b/>
          <w:szCs w:val="24"/>
        </w:rPr>
        <w:t>Uji Validitas</w:t>
      </w:r>
    </w:p>
    <w:p w:rsidR="00A116FB" w:rsidRPr="002B0C18" w:rsidRDefault="00713366" w:rsidP="006F531C">
      <w:pPr>
        <w:autoSpaceDE w:val="0"/>
        <w:autoSpaceDN w:val="0"/>
        <w:adjustRightInd w:val="0"/>
        <w:spacing w:line="360" w:lineRule="auto"/>
        <w:ind w:left="900" w:firstLine="720"/>
        <w:jc w:val="both"/>
        <w:rPr>
          <w:rFonts w:eastAsia="Arial+FPEF" w:cs="Times New Roman"/>
          <w:szCs w:val="24"/>
        </w:rPr>
      </w:pPr>
      <w:proofErr w:type="gramStart"/>
      <w:r w:rsidRPr="00670B49">
        <w:rPr>
          <w:rFonts w:cs="Times New Roman"/>
          <w:szCs w:val="24"/>
        </w:rPr>
        <w:t xml:space="preserve">Pengujian ini dimaksudkan untuk </w:t>
      </w:r>
      <w:r>
        <w:rPr>
          <w:rFonts w:cs="Times New Roman"/>
          <w:szCs w:val="24"/>
        </w:rPr>
        <w:t xml:space="preserve">dapat mempertanggungjawabkan </w:t>
      </w:r>
      <w:r w:rsidRPr="00670B49">
        <w:rPr>
          <w:rFonts w:cs="Times New Roman"/>
          <w:szCs w:val="24"/>
        </w:rPr>
        <w:t>ketelitian serta ketepatan kuisioner yang dibagik</w:t>
      </w:r>
      <w:r>
        <w:rPr>
          <w:rFonts w:cs="Times New Roman"/>
          <w:szCs w:val="24"/>
        </w:rPr>
        <w:t>an kepada responden.</w:t>
      </w:r>
      <w:proofErr w:type="gramEnd"/>
      <w:r>
        <w:rPr>
          <w:rFonts w:cs="Times New Roman"/>
          <w:szCs w:val="24"/>
        </w:rPr>
        <w:t xml:space="preserve"> Alat ukur </w:t>
      </w:r>
      <w:r w:rsidRPr="00670B49">
        <w:rPr>
          <w:rFonts w:cs="Times New Roman"/>
          <w:szCs w:val="24"/>
        </w:rPr>
        <w:t>yang valid berarti alat ukur tersebut dapat dig</w:t>
      </w:r>
      <w:r>
        <w:rPr>
          <w:rFonts w:cs="Times New Roman"/>
          <w:szCs w:val="24"/>
        </w:rPr>
        <w:t xml:space="preserve">unakan untuk mengukur </w:t>
      </w:r>
      <w:proofErr w:type="gramStart"/>
      <w:r>
        <w:rPr>
          <w:rFonts w:cs="Times New Roman"/>
          <w:szCs w:val="24"/>
        </w:rPr>
        <w:t>apa</w:t>
      </w:r>
      <w:proofErr w:type="gramEnd"/>
      <w:r>
        <w:rPr>
          <w:rFonts w:cs="Times New Roman"/>
          <w:szCs w:val="24"/>
        </w:rPr>
        <w:t xml:space="preserve"> yang </w:t>
      </w:r>
      <w:r w:rsidRPr="00670B49">
        <w:rPr>
          <w:rFonts w:cs="Times New Roman"/>
          <w:szCs w:val="24"/>
        </w:rPr>
        <w:t xml:space="preserve">hendak diukur. </w:t>
      </w:r>
      <w:proofErr w:type="gramStart"/>
      <w:r w:rsidRPr="00670B49">
        <w:rPr>
          <w:rFonts w:cs="Times New Roman"/>
          <w:szCs w:val="24"/>
        </w:rPr>
        <w:t>Uji validitas dilakukan dengan mengguna</w:t>
      </w:r>
      <w:r>
        <w:rPr>
          <w:rFonts w:cs="Times New Roman"/>
          <w:szCs w:val="24"/>
        </w:rPr>
        <w:t>kan analisis faktor.</w:t>
      </w:r>
      <w:proofErr w:type="gramEnd"/>
      <w:r>
        <w:rPr>
          <w:rFonts w:cs="Times New Roman"/>
          <w:szCs w:val="24"/>
        </w:rPr>
        <w:t xml:space="preserve"> Data yang </w:t>
      </w:r>
      <w:r w:rsidRPr="00670B49">
        <w:rPr>
          <w:rFonts w:cs="Times New Roman"/>
          <w:szCs w:val="24"/>
        </w:rPr>
        <w:t>dapat dilakukan analisis faktor bila nilai MSA di atas 0</w:t>
      </w:r>
      <w:proofErr w:type="gramStart"/>
      <w:r w:rsidRPr="00670B49">
        <w:rPr>
          <w:rFonts w:cs="Times New Roman"/>
          <w:szCs w:val="24"/>
        </w:rPr>
        <w:t>,5</w:t>
      </w:r>
      <w:proofErr w:type="gramEnd"/>
      <w:r w:rsidRPr="00670B49">
        <w:rPr>
          <w:rFonts w:cs="Times New Roman"/>
          <w:szCs w:val="24"/>
        </w:rPr>
        <w:t xml:space="preserve"> (Kaiser &amp; Rice, 1974) dan item yang dimasukkan dalam analisi</w:t>
      </w:r>
      <w:r>
        <w:rPr>
          <w:rFonts w:cs="Times New Roman"/>
          <w:szCs w:val="24"/>
        </w:rPr>
        <w:t xml:space="preserve">s faktor adalah item -item yang </w:t>
      </w:r>
      <w:r w:rsidRPr="00670B49">
        <w:rPr>
          <w:rFonts w:cs="Times New Roman"/>
          <w:szCs w:val="24"/>
        </w:rPr>
        <w:t>memiliki faktor loading di atas 0,40 (Chia, 1995).</w:t>
      </w:r>
    </w:p>
    <w:p w:rsidR="00A116FB" w:rsidRPr="002B0C18" w:rsidRDefault="00A116FB" w:rsidP="00871F74">
      <w:pPr>
        <w:numPr>
          <w:ilvl w:val="0"/>
          <w:numId w:val="5"/>
        </w:numPr>
        <w:autoSpaceDE w:val="0"/>
        <w:autoSpaceDN w:val="0"/>
        <w:adjustRightInd w:val="0"/>
        <w:spacing w:line="360" w:lineRule="auto"/>
        <w:ind w:left="900" w:hanging="270"/>
        <w:jc w:val="both"/>
        <w:rPr>
          <w:rFonts w:cs="Times New Roman"/>
          <w:b/>
          <w:szCs w:val="24"/>
        </w:rPr>
      </w:pPr>
      <w:r w:rsidRPr="002B0C18">
        <w:rPr>
          <w:rFonts w:cs="Times New Roman"/>
          <w:b/>
          <w:szCs w:val="24"/>
        </w:rPr>
        <w:t>Uji Reliabilitas</w:t>
      </w:r>
    </w:p>
    <w:p w:rsidR="00713366" w:rsidRPr="00670B49" w:rsidRDefault="00713366" w:rsidP="00871F74">
      <w:pPr>
        <w:spacing w:line="360" w:lineRule="auto"/>
        <w:ind w:left="900" w:firstLine="720"/>
        <w:jc w:val="both"/>
        <w:rPr>
          <w:rFonts w:cs="Times New Roman"/>
          <w:szCs w:val="24"/>
        </w:rPr>
      </w:pPr>
      <w:r w:rsidRPr="00670B49">
        <w:rPr>
          <w:rFonts w:cs="Times New Roman"/>
          <w:szCs w:val="24"/>
        </w:rPr>
        <w:t>Uji reabilitas dilakukan untuk mengukur han</w:t>
      </w:r>
      <w:r>
        <w:rPr>
          <w:rFonts w:cs="Times New Roman"/>
          <w:szCs w:val="24"/>
        </w:rPr>
        <w:t xml:space="preserve">dal atau </w:t>
      </w:r>
      <w:proofErr w:type="gramStart"/>
      <w:r>
        <w:rPr>
          <w:rFonts w:cs="Times New Roman"/>
          <w:szCs w:val="24"/>
        </w:rPr>
        <w:t>tidaknya  kuisioner</w:t>
      </w:r>
      <w:proofErr w:type="gramEnd"/>
      <w:r>
        <w:rPr>
          <w:rFonts w:cs="Times New Roman"/>
          <w:szCs w:val="24"/>
        </w:rPr>
        <w:t xml:space="preserve"> </w:t>
      </w:r>
      <w:r w:rsidRPr="00670B49">
        <w:rPr>
          <w:rFonts w:cs="Times New Roman"/>
          <w:szCs w:val="24"/>
        </w:rPr>
        <w:t>yang digunakan untuk mengukur variabel penelitian.</w:t>
      </w:r>
      <w:r>
        <w:rPr>
          <w:rFonts w:cs="Times New Roman"/>
          <w:szCs w:val="24"/>
        </w:rPr>
        <w:t xml:space="preserve"> Suatu kuisioner dikata </w:t>
      </w:r>
      <w:proofErr w:type="gramStart"/>
      <w:r>
        <w:rPr>
          <w:rFonts w:cs="Times New Roman"/>
          <w:szCs w:val="24"/>
        </w:rPr>
        <w:t>kan</w:t>
      </w:r>
      <w:proofErr w:type="gramEnd"/>
      <w:r>
        <w:rPr>
          <w:rFonts w:cs="Times New Roman"/>
          <w:szCs w:val="24"/>
        </w:rPr>
        <w:t xml:space="preserve"> </w:t>
      </w:r>
      <w:r w:rsidRPr="00670B49">
        <w:rPr>
          <w:rFonts w:cs="Times New Roman"/>
          <w:szCs w:val="24"/>
        </w:rPr>
        <w:t>reliable atau handal jika jawaban responden</w:t>
      </w:r>
      <w:r>
        <w:rPr>
          <w:rFonts w:cs="Times New Roman"/>
          <w:szCs w:val="24"/>
        </w:rPr>
        <w:t xml:space="preserve"> terhadap pertanyaan adalah konsisten</w:t>
      </w:r>
      <w:r w:rsidRPr="00670B49">
        <w:rPr>
          <w:rFonts w:cs="Times New Roman"/>
          <w:szCs w:val="24"/>
        </w:rPr>
        <w:t xml:space="preserve"> dari waktu ke waktu. </w:t>
      </w:r>
      <w:proofErr w:type="gramStart"/>
      <w:r w:rsidRPr="00670B49">
        <w:rPr>
          <w:rFonts w:cs="Times New Roman"/>
          <w:szCs w:val="24"/>
        </w:rPr>
        <w:t>Dengan demikian,</w:t>
      </w:r>
      <w:r>
        <w:rPr>
          <w:rFonts w:cs="Times New Roman"/>
          <w:szCs w:val="24"/>
        </w:rPr>
        <w:t xml:space="preserve"> uji reabilitas dimaksudkan untuk</w:t>
      </w:r>
      <w:r w:rsidRPr="00670B49">
        <w:rPr>
          <w:rFonts w:cs="Times New Roman"/>
          <w:szCs w:val="24"/>
        </w:rPr>
        <w:t xml:space="preserve"> mengetahui konsisten/tidaknya responden </w:t>
      </w:r>
      <w:r>
        <w:rPr>
          <w:rFonts w:cs="Times New Roman"/>
          <w:szCs w:val="24"/>
        </w:rPr>
        <w:t>terhadap kuisioner-kuisioner penelitian.</w:t>
      </w:r>
      <w:proofErr w:type="gramEnd"/>
      <w:r w:rsidRPr="00670B49">
        <w:rPr>
          <w:rFonts w:cs="Times New Roman"/>
          <w:szCs w:val="24"/>
        </w:rPr>
        <w:t xml:space="preserve"> </w:t>
      </w:r>
      <w:proofErr w:type="gramStart"/>
      <w:r w:rsidRPr="00670B49">
        <w:rPr>
          <w:rFonts w:cs="Times New Roman"/>
          <w:szCs w:val="24"/>
        </w:rPr>
        <w:t>Uji reliabilitas dilaku</w:t>
      </w:r>
      <w:r>
        <w:rPr>
          <w:rFonts w:cs="Times New Roman"/>
          <w:szCs w:val="24"/>
        </w:rPr>
        <w:t xml:space="preserve">kan dengan rumus </w:t>
      </w:r>
      <w:r w:rsidRPr="00615ADA">
        <w:rPr>
          <w:rFonts w:cs="Times New Roman"/>
          <w:i/>
          <w:szCs w:val="24"/>
        </w:rPr>
        <w:t>Cronbach’s Alpha</w:t>
      </w:r>
      <w:r w:rsidRPr="00670B49">
        <w:rPr>
          <w:rFonts w:cs="Times New Roman"/>
          <w:szCs w:val="24"/>
        </w:rPr>
        <w:t>.</w:t>
      </w:r>
      <w:proofErr w:type="gramEnd"/>
      <w:r>
        <w:rPr>
          <w:rFonts w:cs="Times New Roman"/>
          <w:szCs w:val="24"/>
        </w:rPr>
        <w:t xml:space="preserve"> </w:t>
      </w:r>
      <w:r w:rsidRPr="00670B49">
        <w:rPr>
          <w:rFonts w:cs="Times New Roman"/>
          <w:szCs w:val="24"/>
        </w:rPr>
        <w:t>Kriteria dalam pengujian reliabilitas berdasarkan nil</w:t>
      </w:r>
      <w:r>
        <w:rPr>
          <w:rFonts w:cs="Times New Roman"/>
          <w:szCs w:val="24"/>
        </w:rPr>
        <w:t xml:space="preserve">ai </w:t>
      </w:r>
      <w:r w:rsidRPr="00615ADA">
        <w:rPr>
          <w:rFonts w:cs="Times New Roman"/>
          <w:i/>
          <w:szCs w:val="24"/>
        </w:rPr>
        <w:t>Cronbach’s Alpha</w:t>
      </w:r>
      <w:r>
        <w:rPr>
          <w:rFonts w:cs="Times New Roman"/>
          <w:szCs w:val="24"/>
        </w:rPr>
        <w:t xml:space="preserve">, menurut </w:t>
      </w:r>
      <w:r w:rsidRPr="00670B49">
        <w:rPr>
          <w:rFonts w:cs="Times New Roman"/>
          <w:szCs w:val="24"/>
        </w:rPr>
        <w:t>Sekaran (2003 : 311), secara umum apabila didapat</w:t>
      </w:r>
      <w:r>
        <w:rPr>
          <w:rFonts w:cs="Times New Roman"/>
          <w:szCs w:val="24"/>
        </w:rPr>
        <w:t xml:space="preserve">kan nilai Cronbach’s </w:t>
      </w:r>
      <w:r w:rsidRPr="00670B49">
        <w:rPr>
          <w:rFonts w:cs="Times New Roman"/>
          <w:szCs w:val="24"/>
        </w:rPr>
        <w:t>Uji Normalitas Data, bertujuan un</w:t>
      </w:r>
      <w:r>
        <w:rPr>
          <w:rFonts w:cs="Times New Roman"/>
          <w:szCs w:val="24"/>
        </w:rPr>
        <w:t>tuk menguji apakah dalam model regresi  antara</w:t>
      </w:r>
      <w:r w:rsidRPr="00670B49">
        <w:rPr>
          <w:rFonts w:cs="Times New Roman"/>
          <w:szCs w:val="24"/>
        </w:rPr>
        <w:t xml:space="preserve"> variabel dependen dengan v</w:t>
      </w:r>
      <w:r>
        <w:rPr>
          <w:rFonts w:cs="Times New Roman"/>
          <w:szCs w:val="24"/>
        </w:rPr>
        <w:t xml:space="preserve">ariabel independen mempunyai </w:t>
      </w:r>
      <w:r w:rsidRPr="00670B49">
        <w:rPr>
          <w:rFonts w:cs="Times New Roman"/>
          <w:szCs w:val="24"/>
        </w:rPr>
        <w:t>distribusi norm</w:t>
      </w:r>
      <w:r>
        <w:rPr>
          <w:rFonts w:cs="Times New Roman"/>
          <w:szCs w:val="24"/>
        </w:rPr>
        <w:t>al atau tidak.</w:t>
      </w:r>
    </w:p>
    <w:p w:rsidR="00713366" w:rsidRDefault="00713366" w:rsidP="00871F74">
      <w:pPr>
        <w:autoSpaceDE w:val="0"/>
        <w:autoSpaceDN w:val="0"/>
        <w:adjustRightInd w:val="0"/>
        <w:spacing w:line="360" w:lineRule="auto"/>
        <w:ind w:left="900" w:firstLine="720"/>
        <w:jc w:val="both"/>
        <w:rPr>
          <w:rFonts w:cs="Times New Roman"/>
          <w:szCs w:val="24"/>
        </w:rPr>
      </w:pPr>
      <w:r w:rsidRPr="00713366">
        <w:rPr>
          <w:rFonts w:cs="Times New Roman"/>
          <w:szCs w:val="24"/>
        </w:rPr>
        <w:t>Alpha kurang dari 0</w:t>
      </w:r>
      <w:proofErr w:type="gramStart"/>
      <w:r w:rsidRPr="00713366">
        <w:rPr>
          <w:rFonts w:cs="Times New Roman"/>
          <w:szCs w:val="24"/>
        </w:rPr>
        <w:t>,60</w:t>
      </w:r>
      <w:proofErr w:type="gramEnd"/>
      <w:r w:rsidRPr="00713366">
        <w:rPr>
          <w:rFonts w:cs="Times New Roman"/>
          <w:szCs w:val="24"/>
        </w:rPr>
        <w:t xml:space="preserve"> berarti buruk, sekitar 0,70 diterima dan lebih dari 0,80 adalah baik.</w:t>
      </w:r>
    </w:p>
    <w:p w:rsidR="00263376" w:rsidRPr="00713366" w:rsidRDefault="00263376" w:rsidP="00871F74">
      <w:pPr>
        <w:pStyle w:val="ListParagraph"/>
        <w:numPr>
          <w:ilvl w:val="0"/>
          <w:numId w:val="4"/>
        </w:numPr>
        <w:autoSpaceDE w:val="0"/>
        <w:autoSpaceDN w:val="0"/>
        <w:adjustRightInd w:val="0"/>
        <w:spacing w:line="360" w:lineRule="auto"/>
        <w:jc w:val="both"/>
        <w:rPr>
          <w:rFonts w:cs="Times New Roman"/>
          <w:b/>
          <w:szCs w:val="24"/>
        </w:rPr>
      </w:pPr>
      <w:r w:rsidRPr="00713366">
        <w:rPr>
          <w:rFonts w:cs="Times New Roman"/>
          <w:b/>
          <w:bCs/>
          <w:szCs w:val="24"/>
        </w:rPr>
        <w:t>Teknik Analisis Data</w:t>
      </w:r>
    </w:p>
    <w:p w:rsidR="00263376" w:rsidRPr="002B0C18" w:rsidRDefault="00263376" w:rsidP="00871F74">
      <w:pPr>
        <w:pStyle w:val="ListParagraph"/>
        <w:numPr>
          <w:ilvl w:val="0"/>
          <w:numId w:val="7"/>
        </w:numPr>
        <w:autoSpaceDE w:val="0"/>
        <w:autoSpaceDN w:val="0"/>
        <w:adjustRightInd w:val="0"/>
        <w:spacing w:line="360" w:lineRule="auto"/>
        <w:ind w:left="851"/>
        <w:jc w:val="both"/>
        <w:rPr>
          <w:rFonts w:cs="Times New Roman"/>
          <w:b/>
          <w:bCs/>
          <w:szCs w:val="24"/>
        </w:rPr>
      </w:pPr>
      <w:r w:rsidRPr="002B0C18">
        <w:rPr>
          <w:rFonts w:cs="Times New Roman"/>
          <w:b/>
          <w:bCs/>
          <w:szCs w:val="24"/>
          <w:lang w:val="id-ID"/>
        </w:rPr>
        <w:t xml:space="preserve">Uji Asumsi Klasik </w:t>
      </w:r>
    </w:p>
    <w:p w:rsidR="00091266" w:rsidRPr="00A05CC5" w:rsidRDefault="00091266" w:rsidP="00871F74">
      <w:pPr>
        <w:autoSpaceDE w:val="0"/>
        <w:autoSpaceDN w:val="0"/>
        <w:adjustRightInd w:val="0"/>
        <w:spacing w:line="360" w:lineRule="auto"/>
        <w:ind w:left="720" w:firstLine="720"/>
        <w:jc w:val="both"/>
        <w:rPr>
          <w:rFonts w:cs="Times New Roman"/>
          <w:color w:val="000000"/>
          <w:szCs w:val="24"/>
        </w:rPr>
      </w:pPr>
      <w:proofErr w:type="gramStart"/>
      <w:r w:rsidRPr="00670B49">
        <w:rPr>
          <w:rFonts w:cs="Times New Roman"/>
          <w:szCs w:val="24"/>
        </w:rPr>
        <w:t>Uji asumsi klasik dilak</w:t>
      </w:r>
      <w:r>
        <w:rPr>
          <w:rFonts w:cs="Times New Roman"/>
          <w:szCs w:val="24"/>
        </w:rPr>
        <w:t xml:space="preserve">ukan untuk memastikan bahwa </w:t>
      </w:r>
      <w:r w:rsidRPr="00670B49">
        <w:rPr>
          <w:rFonts w:cs="Times New Roman"/>
          <w:szCs w:val="24"/>
        </w:rPr>
        <w:t>tehnik analisis regresi yang digunakan dapa</w:t>
      </w:r>
      <w:r>
        <w:rPr>
          <w:rFonts w:cs="Times New Roman"/>
          <w:szCs w:val="24"/>
        </w:rPr>
        <w:t>t diinterpretasi atau hasil interpretasinya tidak bi</w:t>
      </w:r>
      <w:r w:rsidRPr="00670B49">
        <w:rPr>
          <w:rFonts w:cs="Times New Roman"/>
          <w:szCs w:val="24"/>
        </w:rPr>
        <w:t>s</w:t>
      </w:r>
      <w:r>
        <w:rPr>
          <w:rFonts w:cs="Times New Roman"/>
          <w:szCs w:val="24"/>
        </w:rPr>
        <w:t>a</w:t>
      </w:r>
      <w:r w:rsidRPr="00670B49">
        <w:rPr>
          <w:rFonts w:cs="Times New Roman"/>
          <w:szCs w:val="24"/>
        </w:rPr>
        <w:t>.</w:t>
      </w:r>
      <w:proofErr w:type="gramEnd"/>
      <w:r w:rsidRPr="00670B49">
        <w:rPr>
          <w:rFonts w:cs="Times New Roman"/>
          <w:szCs w:val="24"/>
        </w:rPr>
        <w:t xml:space="preserve"> </w:t>
      </w:r>
      <w:proofErr w:type="gramStart"/>
      <w:r w:rsidRPr="00670B49">
        <w:rPr>
          <w:rFonts w:cs="Times New Roman"/>
          <w:szCs w:val="24"/>
        </w:rPr>
        <w:t>Model regresinya diha</w:t>
      </w:r>
      <w:r>
        <w:rPr>
          <w:rFonts w:cs="Times New Roman"/>
          <w:szCs w:val="24"/>
        </w:rPr>
        <w:t xml:space="preserve">rapkan Best Linear </w:t>
      </w:r>
      <w:r>
        <w:rPr>
          <w:rFonts w:cs="Times New Roman"/>
          <w:szCs w:val="24"/>
        </w:rPr>
        <w:lastRenderedPageBreak/>
        <w:t xml:space="preserve">Unbiased </w:t>
      </w:r>
      <w:r w:rsidRPr="00670B49">
        <w:rPr>
          <w:rFonts w:cs="Times New Roman"/>
          <w:szCs w:val="24"/>
        </w:rPr>
        <w:t>Estimation.</w:t>
      </w:r>
      <w:proofErr w:type="gramEnd"/>
      <w:r>
        <w:rPr>
          <w:rFonts w:cs="Times New Roman"/>
          <w:szCs w:val="24"/>
        </w:rPr>
        <w:t xml:space="preserve"> </w:t>
      </w:r>
      <w:r w:rsidRPr="00A05CC5">
        <w:rPr>
          <w:rFonts w:cs="Times New Roman"/>
          <w:color w:val="000000"/>
          <w:szCs w:val="24"/>
        </w:rPr>
        <w:t xml:space="preserve">Terdapat enam asumsi yang diperlukan dalam penaksiran OLS yaitu: </w:t>
      </w:r>
    </w:p>
    <w:p w:rsidR="00091266" w:rsidRPr="00BF55A2" w:rsidRDefault="00091266" w:rsidP="00871F74">
      <w:pPr>
        <w:pStyle w:val="ListParagraph"/>
        <w:numPr>
          <w:ilvl w:val="0"/>
          <w:numId w:val="33"/>
        </w:numPr>
        <w:autoSpaceDE w:val="0"/>
        <w:autoSpaceDN w:val="0"/>
        <w:adjustRightInd w:val="0"/>
        <w:spacing w:line="360" w:lineRule="auto"/>
        <w:ind w:left="851" w:hanging="284"/>
        <w:jc w:val="both"/>
        <w:rPr>
          <w:rFonts w:cs="Times New Roman"/>
          <w:color w:val="000000"/>
          <w:szCs w:val="24"/>
        </w:rPr>
      </w:pPr>
      <w:r w:rsidRPr="007A2196">
        <w:rPr>
          <w:rFonts w:cs="Times New Roman"/>
          <w:color w:val="000000"/>
          <w:szCs w:val="24"/>
        </w:rPr>
        <w:t>Rata-rata kesalahan pengganggu sama dengan nol</w:t>
      </w:r>
    </w:p>
    <w:p w:rsidR="00091266" w:rsidRPr="00BF55A2" w:rsidRDefault="00091266" w:rsidP="00871F74">
      <w:pPr>
        <w:pStyle w:val="ListParagraph"/>
        <w:numPr>
          <w:ilvl w:val="0"/>
          <w:numId w:val="33"/>
        </w:numPr>
        <w:autoSpaceDE w:val="0"/>
        <w:autoSpaceDN w:val="0"/>
        <w:adjustRightInd w:val="0"/>
        <w:spacing w:line="360" w:lineRule="auto"/>
        <w:ind w:left="851" w:hanging="284"/>
        <w:jc w:val="both"/>
        <w:rPr>
          <w:rFonts w:cs="Times New Roman"/>
          <w:color w:val="000000"/>
          <w:szCs w:val="24"/>
        </w:rPr>
      </w:pPr>
      <w:r w:rsidRPr="00BF55A2">
        <w:rPr>
          <w:rFonts w:cs="Times New Roman"/>
          <w:color w:val="000000"/>
          <w:szCs w:val="24"/>
        </w:rPr>
        <w:t>Kesalahan pengganggu berbentuk distribusi normal</w:t>
      </w:r>
    </w:p>
    <w:p w:rsidR="00091266" w:rsidRPr="00BF55A2" w:rsidRDefault="00091266" w:rsidP="00871F74">
      <w:pPr>
        <w:pStyle w:val="ListParagraph"/>
        <w:numPr>
          <w:ilvl w:val="0"/>
          <w:numId w:val="33"/>
        </w:numPr>
        <w:autoSpaceDE w:val="0"/>
        <w:autoSpaceDN w:val="0"/>
        <w:adjustRightInd w:val="0"/>
        <w:spacing w:line="360" w:lineRule="auto"/>
        <w:ind w:left="851" w:hanging="284"/>
        <w:jc w:val="both"/>
        <w:rPr>
          <w:rFonts w:cs="Times New Roman"/>
          <w:color w:val="000000"/>
          <w:szCs w:val="24"/>
        </w:rPr>
      </w:pPr>
      <w:r w:rsidRPr="00BF55A2">
        <w:rPr>
          <w:rFonts w:cs="Times New Roman"/>
          <w:color w:val="000000"/>
          <w:szCs w:val="24"/>
        </w:rPr>
        <w:t>Kesalahan pengganggu tidak berkorelasi dengan Variabel Independen</w:t>
      </w:r>
    </w:p>
    <w:p w:rsidR="00091266" w:rsidRPr="00BF55A2" w:rsidRDefault="00091266" w:rsidP="00871F74">
      <w:pPr>
        <w:pStyle w:val="ListParagraph"/>
        <w:numPr>
          <w:ilvl w:val="0"/>
          <w:numId w:val="33"/>
        </w:numPr>
        <w:autoSpaceDE w:val="0"/>
        <w:autoSpaceDN w:val="0"/>
        <w:adjustRightInd w:val="0"/>
        <w:spacing w:line="360" w:lineRule="auto"/>
        <w:ind w:left="851" w:hanging="284"/>
        <w:jc w:val="both"/>
        <w:rPr>
          <w:rFonts w:cs="Times New Roman"/>
          <w:color w:val="000000"/>
          <w:szCs w:val="24"/>
        </w:rPr>
      </w:pPr>
      <w:r w:rsidRPr="00BF55A2">
        <w:rPr>
          <w:rFonts w:cs="Times New Roman"/>
          <w:color w:val="000000"/>
          <w:szCs w:val="24"/>
        </w:rPr>
        <w:t>Tidak adanya Autokorelasi antar gangguan</w:t>
      </w:r>
    </w:p>
    <w:p w:rsidR="00091266" w:rsidRPr="00BF55A2" w:rsidRDefault="00091266" w:rsidP="00871F74">
      <w:pPr>
        <w:pStyle w:val="ListParagraph"/>
        <w:numPr>
          <w:ilvl w:val="0"/>
          <w:numId w:val="33"/>
        </w:numPr>
        <w:autoSpaceDE w:val="0"/>
        <w:autoSpaceDN w:val="0"/>
        <w:adjustRightInd w:val="0"/>
        <w:spacing w:line="360" w:lineRule="auto"/>
        <w:ind w:left="851" w:hanging="284"/>
        <w:jc w:val="both"/>
        <w:rPr>
          <w:rFonts w:cs="Times New Roman"/>
          <w:color w:val="000000"/>
          <w:szCs w:val="24"/>
        </w:rPr>
      </w:pPr>
      <w:r w:rsidRPr="00BF55A2">
        <w:rPr>
          <w:rFonts w:cs="Times New Roman"/>
          <w:color w:val="000000"/>
          <w:szCs w:val="24"/>
        </w:rPr>
        <w:t>Tidak adanya Multikolinearitas</w:t>
      </w:r>
    </w:p>
    <w:p w:rsidR="004652FC" w:rsidRPr="00091266" w:rsidRDefault="00091266" w:rsidP="00871F74">
      <w:pPr>
        <w:pStyle w:val="ListParagraph"/>
        <w:numPr>
          <w:ilvl w:val="0"/>
          <w:numId w:val="33"/>
        </w:numPr>
        <w:autoSpaceDE w:val="0"/>
        <w:autoSpaceDN w:val="0"/>
        <w:adjustRightInd w:val="0"/>
        <w:spacing w:line="360" w:lineRule="auto"/>
        <w:ind w:left="851" w:hanging="284"/>
        <w:jc w:val="both"/>
        <w:rPr>
          <w:rFonts w:cs="Times New Roman"/>
          <w:color w:val="000000"/>
          <w:szCs w:val="24"/>
        </w:rPr>
      </w:pPr>
      <w:r w:rsidRPr="00BF55A2">
        <w:rPr>
          <w:rFonts w:cs="Times New Roman"/>
          <w:color w:val="000000"/>
          <w:szCs w:val="24"/>
        </w:rPr>
        <w:t>Varian kesalahan pengganggu tetap atau homoskedastisitas (tidak terjadi Heteroskedastisitas)</w:t>
      </w:r>
    </w:p>
    <w:p w:rsidR="00091266" w:rsidRPr="001C5CEF" w:rsidRDefault="00091266" w:rsidP="00871F74">
      <w:pPr>
        <w:pStyle w:val="ListParagraph"/>
        <w:numPr>
          <w:ilvl w:val="0"/>
          <w:numId w:val="34"/>
        </w:numPr>
        <w:spacing w:line="360" w:lineRule="auto"/>
        <w:ind w:left="851" w:hanging="284"/>
        <w:jc w:val="both"/>
        <w:rPr>
          <w:rFonts w:cs="Times New Roman"/>
          <w:b/>
          <w:szCs w:val="24"/>
        </w:rPr>
      </w:pPr>
      <w:r w:rsidRPr="001C5CEF">
        <w:rPr>
          <w:rFonts w:cs="Times New Roman"/>
          <w:b/>
          <w:szCs w:val="24"/>
        </w:rPr>
        <w:t>Uji Normalitas Data</w:t>
      </w:r>
    </w:p>
    <w:p w:rsidR="00091266" w:rsidRPr="00871F74" w:rsidRDefault="00091266" w:rsidP="00871F74">
      <w:pPr>
        <w:autoSpaceDE w:val="0"/>
        <w:autoSpaceDN w:val="0"/>
        <w:adjustRightInd w:val="0"/>
        <w:spacing w:line="360" w:lineRule="auto"/>
        <w:ind w:left="851" w:firstLine="229"/>
        <w:jc w:val="both"/>
        <w:rPr>
          <w:rFonts w:cs="Times New Roman"/>
          <w:szCs w:val="24"/>
        </w:rPr>
      </w:pPr>
      <w:proofErr w:type="gramStart"/>
      <w:r w:rsidRPr="008971A2">
        <w:rPr>
          <w:szCs w:val="24"/>
        </w:rPr>
        <w:t xml:space="preserve">Uji normalitas adalah suatu uji yang dilakukan untuk mengetahui sebuah model regresi yaitu variabel dependen, </w:t>
      </w:r>
      <w:r>
        <w:rPr>
          <w:szCs w:val="24"/>
        </w:rPr>
        <w:t>variabel</w:t>
      </w:r>
      <w:r w:rsidRPr="008971A2">
        <w:rPr>
          <w:szCs w:val="24"/>
        </w:rPr>
        <w:t xml:space="preserve"> independen atau keduanya mempunyai distribusi normal ataukah tidak.</w:t>
      </w:r>
      <w:proofErr w:type="gramEnd"/>
      <w:r>
        <w:rPr>
          <w:szCs w:val="24"/>
        </w:rPr>
        <w:t xml:space="preserve"> </w:t>
      </w:r>
      <w:proofErr w:type="gramStart"/>
      <w:r w:rsidRPr="008971A2">
        <w:rPr>
          <w:szCs w:val="24"/>
        </w:rPr>
        <w:t>Model regresi yang baik adalah distribusi data normal atau mendekati normal.</w:t>
      </w:r>
      <w:proofErr w:type="gramEnd"/>
      <w:r>
        <w:rPr>
          <w:szCs w:val="24"/>
        </w:rPr>
        <w:t xml:space="preserve"> </w:t>
      </w:r>
      <w:proofErr w:type="gramStart"/>
      <w:r w:rsidRPr="008971A2">
        <w:rPr>
          <w:szCs w:val="24"/>
        </w:rPr>
        <w:t>Untuk mendeteksi normalitas dapat melihat gra</w:t>
      </w:r>
      <w:r>
        <w:rPr>
          <w:szCs w:val="24"/>
        </w:rPr>
        <w:t>f</w:t>
      </w:r>
      <w:r w:rsidRPr="008971A2">
        <w:rPr>
          <w:szCs w:val="24"/>
        </w:rPr>
        <w:t xml:space="preserve">ik Normal </w:t>
      </w:r>
      <w:r w:rsidRPr="008971A2">
        <w:rPr>
          <w:i/>
          <w:iCs/>
          <w:szCs w:val="24"/>
        </w:rPr>
        <w:t>P-P Plot of Regression Standardized Residual</w:t>
      </w:r>
      <w:r w:rsidRPr="008971A2">
        <w:rPr>
          <w:szCs w:val="24"/>
        </w:rPr>
        <w:t>.</w:t>
      </w:r>
      <w:proofErr w:type="gramEnd"/>
      <w:r>
        <w:rPr>
          <w:szCs w:val="24"/>
        </w:rPr>
        <w:t xml:space="preserve"> </w:t>
      </w:r>
      <w:r w:rsidRPr="008971A2">
        <w:rPr>
          <w:szCs w:val="24"/>
        </w:rPr>
        <w:t>Deteksi dengan melihat penyebaran data (titik) pada sumbu diagonal</w:t>
      </w:r>
      <w:r>
        <w:rPr>
          <w:szCs w:val="24"/>
        </w:rPr>
        <w:t xml:space="preserve"> dari grafik (</w:t>
      </w:r>
      <w:proofErr w:type="gramStart"/>
      <w:r>
        <w:rPr>
          <w:szCs w:val="24"/>
        </w:rPr>
        <w:t>Gozali :2001</w:t>
      </w:r>
      <w:proofErr w:type="gramEnd"/>
      <w:r w:rsidRPr="008971A2">
        <w:rPr>
          <w:szCs w:val="24"/>
        </w:rPr>
        <w:t>).</w:t>
      </w:r>
      <w:r>
        <w:rPr>
          <w:szCs w:val="24"/>
        </w:rPr>
        <w:t xml:space="preserve"> </w:t>
      </w:r>
    </w:p>
    <w:p w:rsidR="00091266" w:rsidRPr="001C5CEF" w:rsidRDefault="00091266" w:rsidP="00871F74">
      <w:pPr>
        <w:pStyle w:val="ListParagraph"/>
        <w:numPr>
          <w:ilvl w:val="0"/>
          <w:numId w:val="34"/>
        </w:numPr>
        <w:spacing w:line="360" w:lineRule="auto"/>
        <w:ind w:left="851" w:hanging="284"/>
        <w:jc w:val="both"/>
        <w:rPr>
          <w:rFonts w:cs="Times New Roman"/>
          <w:b/>
          <w:szCs w:val="24"/>
        </w:rPr>
      </w:pPr>
      <w:r w:rsidRPr="001C5CEF">
        <w:rPr>
          <w:rFonts w:cs="Times New Roman"/>
          <w:b/>
          <w:szCs w:val="24"/>
        </w:rPr>
        <w:t>Uji Multikolinieritas</w:t>
      </w:r>
    </w:p>
    <w:p w:rsidR="00091266" w:rsidRDefault="00091266" w:rsidP="00871F74">
      <w:pPr>
        <w:autoSpaceDE w:val="0"/>
        <w:autoSpaceDN w:val="0"/>
        <w:adjustRightInd w:val="0"/>
        <w:spacing w:line="360" w:lineRule="auto"/>
        <w:ind w:left="851" w:firstLine="283"/>
        <w:jc w:val="both"/>
        <w:rPr>
          <w:szCs w:val="24"/>
        </w:rPr>
      </w:pPr>
      <w:r w:rsidRPr="00670B49">
        <w:rPr>
          <w:rFonts w:cs="Times New Roman"/>
          <w:szCs w:val="24"/>
        </w:rPr>
        <w:t>Uji multikolinearitas, bertujuan untuk meng</w:t>
      </w:r>
      <w:r>
        <w:rPr>
          <w:rFonts w:cs="Times New Roman"/>
          <w:szCs w:val="24"/>
        </w:rPr>
        <w:t xml:space="preserve">uji apakah dalam model regresi </w:t>
      </w:r>
      <w:r w:rsidRPr="00670B49">
        <w:rPr>
          <w:rFonts w:cs="Times New Roman"/>
          <w:szCs w:val="24"/>
        </w:rPr>
        <w:t>yang</w:t>
      </w:r>
      <w:r>
        <w:rPr>
          <w:rFonts w:cs="Times New Roman"/>
          <w:szCs w:val="24"/>
        </w:rPr>
        <w:t xml:space="preserve"> </w:t>
      </w:r>
      <w:r w:rsidRPr="00670B49">
        <w:rPr>
          <w:rFonts w:cs="Times New Roman"/>
          <w:szCs w:val="24"/>
        </w:rPr>
        <w:t>terbentuk terdapat korelasi yang tinggi diant</w:t>
      </w:r>
      <w:r>
        <w:rPr>
          <w:rFonts w:cs="Times New Roman"/>
          <w:szCs w:val="24"/>
        </w:rPr>
        <w:t xml:space="preserve">ara variabel bebas atau tidak. </w:t>
      </w:r>
      <w:proofErr w:type="gramStart"/>
      <w:r w:rsidRPr="008971A2">
        <w:rPr>
          <w:szCs w:val="24"/>
        </w:rPr>
        <w:t>Model regresi yang baik seharusnya tidak terjadi korelasi diant</w:t>
      </w:r>
      <w:r>
        <w:rPr>
          <w:szCs w:val="24"/>
        </w:rPr>
        <w:t>ara variabel bebasnya.</w:t>
      </w:r>
      <w:proofErr w:type="gramEnd"/>
    </w:p>
    <w:p w:rsidR="00091266" w:rsidRPr="00871F74" w:rsidRDefault="00091266" w:rsidP="00871F74">
      <w:pPr>
        <w:autoSpaceDE w:val="0"/>
        <w:autoSpaceDN w:val="0"/>
        <w:adjustRightInd w:val="0"/>
        <w:spacing w:line="360" w:lineRule="auto"/>
        <w:ind w:left="851" w:firstLine="283"/>
        <w:jc w:val="both"/>
        <w:rPr>
          <w:szCs w:val="24"/>
        </w:rPr>
      </w:pPr>
      <w:r>
        <w:rPr>
          <w:szCs w:val="24"/>
        </w:rPr>
        <w:t>Pengguna</w:t>
      </w:r>
      <w:r w:rsidRPr="008971A2">
        <w:rPr>
          <w:szCs w:val="24"/>
        </w:rPr>
        <w:t xml:space="preserve">an nilai </w:t>
      </w:r>
      <w:r w:rsidRPr="008971A2">
        <w:rPr>
          <w:i/>
          <w:iCs/>
          <w:szCs w:val="24"/>
        </w:rPr>
        <w:t>tolerance</w:t>
      </w:r>
      <w:r>
        <w:rPr>
          <w:iCs/>
          <w:szCs w:val="24"/>
        </w:rPr>
        <w:t xml:space="preserve"> dapat menentukan kriteria model regresi yang baik</w:t>
      </w:r>
    </w:p>
    <w:p w:rsidR="00091266" w:rsidRPr="001C5CEF" w:rsidRDefault="00091266" w:rsidP="00871F74">
      <w:pPr>
        <w:pStyle w:val="ListParagraph"/>
        <w:numPr>
          <w:ilvl w:val="0"/>
          <w:numId w:val="34"/>
        </w:numPr>
        <w:spacing w:line="360" w:lineRule="auto"/>
        <w:ind w:left="851" w:hanging="284"/>
        <w:jc w:val="both"/>
        <w:rPr>
          <w:rFonts w:cs="Times New Roman"/>
          <w:b/>
          <w:szCs w:val="24"/>
        </w:rPr>
      </w:pPr>
      <w:r w:rsidRPr="001C5CEF">
        <w:rPr>
          <w:rFonts w:cs="Times New Roman"/>
          <w:b/>
          <w:szCs w:val="24"/>
        </w:rPr>
        <w:t>Uji Heteroskedastisitas</w:t>
      </w:r>
    </w:p>
    <w:p w:rsidR="00D458A8" w:rsidRPr="00871F74" w:rsidRDefault="00091266" w:rsidP="00871F74">
      <w:pPr>
        <w:spacing w:line="360" w:lineRule="auto"/>
        <w:ind w:left="851" w:firstLine="283"/>
        <w:jc w:val="both"/>
        <w:rPr>
          <w:rFonts w:cs="Times New Roman"/>
          <w:szCs w:val="24"/>
        </w:rPr>
      </w:pPr>
      <w:r w:rsidRPr="00670B49">
        <w:rPr>
          <w:rFonts w:cs="Times New Roman"/>
          <w:szCs w:val="24"/>
        </w:rPr>
        <w:t xml:space="preserve">Uji Heteroskedastisitas, bertujuan </w:t>
      </w:r>
      <w:proofErr w:type="gramStart"/>
      <w:r w:rsidRPr="00670B49">
        <w:rPr>
          <w:rFonts w:cs="Times New Roman"/>
          <w:szCs w:val="24"/>
        </w:rPr>
        <w:t>un</w:t>
      </w:r>
      <w:r>
        <w:rPr>
          <w:rFonts w:cs="Times New Roman"/>
          <w:szCs w:val="24"/>
        </w:rPr>
        <w:t>tuk  menguji</w:t>
      </w:r>
      <w:proofErr w:type="gramEnd"/>
      <w:r>
        <w:rPr>
          <w:rFonts w:cs="Times New Roman"/>
          <w:szCs w:val="24"/>
        </w:rPr>
        <w:t xml:space="preserve"> apakah dalam </w:t>
      </w:r>
      <w:r w:rsidRPr="00670B49">
        <w:rPr>
          <w:rFonts w:cs="Times New Roman"/>
          <w:szCs w:val="24"/>
        </w:rPr>
        <w:t>model regresi</w:t>
      </w:r>
      <w:r>
        <w:rPr>
          <w:rFonts w:cs="Times New Roman"/>
          <w:szCs w:val="24"/>
        </w:rPr>
        <w:t xml:space="preserve"> </w:t>
      </w:r>
      <w:r w:rsidRPr="00670B49">
        <w:rPr>
          <w:rFonts w:cs="Times New Roman"/>
          <w:szCs w:val="24"/>
        </w:rPr>
        <w:t>terjadi</w:t>
      </w:r>
      <w:r>
        <w:rPr>
          <w:rFonts w:cs="Times New Roman"/>
          <w:szCs w:val="24"/>
        </w:rPr>
        <w:t xml:space="preserve"> </w:t>
      </w:r>
      <w:r w:rsidRPr="00670B49">
        <w:rPr>
          <w:rFonts w:cs="Times New Roman"/>
          <w:szCs w:val="24"/>
        </w:rPr>
        <w:t>ketidaksamaan variance dari residual satu p</w:t>
      </w:r>
      <w:r>
        <w:rPr>
          <w:rFonts w:cs="Times New Roman"/>
          <w:szCs w:val="24"/>
        </w:rPr>
        <w:t xml:space="preserve">engamatan </w:t>
      </w:r>
      <w:r w:rsidRPr="00670B49">
        <w:rPr>
          <w:rFonts w:cs="Times New Roman"/>
          <w:szCs w:val="24"/>
        </w:rPr>
        <w:t>ke pengamatan yang lain.</w:t>
      </w:r>
      <w:r w:rsidR="00263376" w:rsidRPr="00871F74">
        <w:rPr>
          <w:rFonts w:cs="Times New Roman"/>
          <w:szCs w:val="24"/>
        </w:rPr>
        <w:t xml:space="preserve"> </w:t>
      </w:r>
    </w:p>
    <w:p w:rsidR="00263376" w:rsidRPr="002B0C18" w:rsidRDefault="00263376" w:rsidP="00E75A98">
      <w:pPr>
        <w:pStyle w:val="ListParagraph"/>
        <w:numPr>
          <w:ilvl w:val="0"/>
          <w:numId w:val="7"/>
        </w:numPr>
        <w:autoSpaceDE w:val="0"/>
        <w:autoSpaceDN w:val="0"/>
        <w:adjustRightInd w:val="0"/>
        <w:spacing w:line="360" w:lineRule="auto"/>
        <w:jc w:val="both"/>
        <w:rPr>
          <w:rFonts w:cs="Times New Roman"/>
          <w:b/>
          <w:szCs w:val="24"/>
          <w:lang w:val="id-ID"/>
        </w:rPr>
      </w:pPr>
      <w:r w:rsidRPr="002B0C18">
        <w:rPr>
          <w:rFonts w:cs="Times New Roman"/>
          <w:b/>
          <w:iCs/>
          <w:color w:val="000000"/>
          <w:szCs w:val="24"/>
          <w:lang w:eastAsia="id-ID"/>
        </w:rPr>
        <w:t>Uji Hipotesis</w:t>
      </w:r>
    </w:p>
    <w:p w:rsidR="00263376" w:rsidRPr="002B0C18" w:rsidRDefault="00263376" w:rsidP="00E75A98">
      <w:pPr>
        <w:pStyle w:val="ListParagraph"/>
        <w:numPr>
          <w:ilvl w:val="0"/>
          <w:numId w:val="8"/>
        </w:numPr>
        <w:autoSpaceDE w:val="0"/>
        <w:autoSpaceDN w:val="0"/>
        <w:adjustRightInd w:val="0"/>
        <w:spacing w:line="360" w:lineRule="auto"/>
        <w:ind w:left="851"/>
        <w:rPr>
          <w:rFonts w:cs="Times New Roman"/>
          <w:szCs w:val="24"/>
          <w:lang w:val="id-ID"/>
        </w:rPr>
      </w:pPr>
      <w:r w:rsidRPr="002B0C18">
        <w:rPr>
          <w:rFonts w:cs="Times New Roman"/>
          <w:b/>
          <w:szCs w:val="24"/>
          <w:lang w:val="id-ID"/>
        </w:rPr>
        <w:t>Analisis Regeresi Linear Berganda</w:t>
      </w:r>
    </w:p>
    <w:p w:rsidR="00263376" w:rsidRPr="002B0C18" w:rsidRDefault="00263376" w:rsidP="006F531C">
      <w:pPr>
        <w:pStyle w:val="ListParagraph"/>
        <w:autoSpaceDE w:val="0"/>
        <w:autoSpaceDN w:val="0"/>
        <w:adjustRightInd w:val="0"/>
        <w:spacing w:line="360" w:lineRule="auto"/>
        <w:ind w:left="851" w:firstLine="709"/>
        <w:jc w:val="both"/>
        <w:rPr>
          <w:rFonts w:cs="Times New Roman"/>
          <w:szCs w:val="24"/>
        </w:rPr>
      </w:pPr>
      <w:r w:rsidRPr="002B0C18">
        <w:rPr>
          <w:rFonts w:cs="Times New Roman"/>
          <w:szCs w:val="24"/>
          <w:lang w:val="id-ID"/>
        </w:rPr>
        <w:t xml:space="preserve">Analisis regresi berganda digunakan untuk menguji signifikansi pengaruh variabel bebas (X) terhadap variabel terikat (Y) secara </w:t>
      </w:r>
      <w:r w:rsidRPr="002B0C18">
        <w:rPr>
          <w:rFonts w:cs="Times New Roman"/>
          <w:szCs w:val="24"/>
          <w:lang w:val="id-ID"/>
        </w:rPr>
        <w:lastRenderedPageBreak/>
        <w:t>serempak/simultan. Apakah variabel (X</w:t>
      </w:r>
      <w:r w:rsidRPr="002B0C18">
        <w:rPr>
          <w:rFonts w:cs="Times New Roman"/>
          <w:szCs w:val="24"/>
          <w:vertAlign w:val="subscript"/>
          <w:lang w:val="id-ID"/>
        </w:rPr>
        <w:t>1</w:t>
      </w:r>
      <w:r w:rsidRPr="002B0C18">
        <w:rPr>
          <w:rFonts w:cs="Times New Roman"/>
          <w:szCs w:val="24"/>
          <w:lang w:val="id-ID"/>
        </w:rPr>
        <w:t>)</w:t>
      </w:r>
      <w:r w:rsidRPr="002B0C18">
        <w:rPr>
          <w:rFonts w:cs="Times New Roman"/>
          <w:szCs w:val="24"/>
        </w:rPr>
        <w:t>, (X</w:t>
      </w:r>
      <w:r w:rsidRPr="002B0C18">
        <w:rPr>
          <w:rFonts w:cs="Times New Roman"/>
          <w:szCs w:val="24"/>
          <w:vertAlign w:val="subscript"/>
        </w:rPr>
        <w:t>2</w:t>
      </w:r>
      <w:r w:rsidRPr="002B0C18">
        <w:rPr>
          <w:rFonts w:cs="Times New Roman"/>
          <w:szCs w:val="24"/>
        </w:rPr>
        <w:t xml:space="preserve">), dan </w:t>
      </w:r>
      <w:r w:rsidRPr="002B0C18">
        <w:rPr>
          <w:rFonts w:cs="Times New Roman"/>
          <w:szCs w:val="24"/>
          <w:lang w:val="id-ID"/>
        </w:rPr>
        <w:t>(X</w:t>
      </w:r>
      <w:r w:rsidRPr="002B0C18">
        <w:rPr>
          <w:rFonts w:cs="Times New Roman"/>
          <w:szCs w:val="24"/>
          <w:vertAlign w:val="subscript"/>
        </w:rPr>
        <w:t>3</w:t>
      </w:r>
      <w:r w:rsidRPr="002B0C18">
        <w:rPr>
          <w:rFonts w:cs="Times New Roman"/>
          <w:szCs w:val="24"/>
          <w:lang w:val="id-ID"/>
        </w:rPr>
        <w:t>) (</w:t>
      </w:r>
      <w:r w:rsidRPr="002B0C18">
        <w:rPr>
          <w:rFonts w:cs="Times New Roman"/>
          <w:szCs w:val="24"/>
        </w:rPr>
        <w:t>kompetensi SDM, penerapan SPIP dan SAP</w:t>
      </w:r>
      <w:r w:rsidRPr="002B0C18">
        <w:rPr>
          <w:rFonts w:cs="Times New Roman"/>
          <w:szCs w:val="24"/>
          <w:lang w:val="id-ID"/>
        </w:rPr>
        <w:t xml:space="preserve">) masing-masing berpengaruh secara </w:t>
      </w:r>
      <w:r w:rsidRPr="002B0C18">
        <w:rPr>
          <w:rFonts w:cs="Times New Roman"/>
          <w:szCs w:val="24"/>
        </w:rPr>
        <w:t>simultan dan signifikan</w:t>
      </w:r>
      <w:r w:rsidRPr="002B0C18">
        <w:rPr>
          <w:rFonts w:cs="Times New Roman"/>
          <w:szCs w:val="24"/>
          <w:lang w:val="id-ID"/>
        </w:rPr>
        <w:t xml:space="preserve"> terhadap variabel (Y) yaitu </w:t>
      </w:r>
      <w:r w:rsidRPr="002B0C18">
        <w:rPr>
          <w:rFonts w:cs="Times New Roman"/>
          <w:szCs w:val="24"/>
        </w:rPr>
        <w:t>Kualitas Laporan Keuangan Daerah. Untuk menguji pengaruh variabel bebas (X) terhadap variabel (Y)</w:t>
      </w:r>
      <w:r w:rsidR="00871F74">
        <w:rPr>
          <w:rFonts w:cs="Times New Roman"/>
          <w:szCs w:val="24"/>
        </w:rPr>
        <w:t>.</w:t>
      </w:r>
      <w:r w:rsidRPr="002B0C18">
        <w:rPr>
          <w:rFonts w:cs="Times New Roman"/>
          <w:szCs w:val="24"/>
        </w:rPr>
        <w:t xml:space="preserve"> </w:t>
      </w:r>
      <w:proofErr w:type="gramStart"/>
      <w:r w:rsidRPr="002B0C18">
        <w:rPr>
          <w:rFonts w:cs="Times New Roman"/>
          <w:szCs w:val="24"/>
        </w:rPr>
        <w:t>digunakan</w:t>
      </w:r>
      <w:proofErr w:type="gramEnd"/>
      <w:r w:rsidRPr="002B0C18">
        <w:rPr>
          <w:rFonts w:cs="Times New Roman"/>
          <w:szCs w:val="24"/>
        </w:rPr>
        <w:t xml:space="preserve"> model persamaan sebagai berikut :</w:t>
      </w:r>
    </w:p>
    <w:p w:rsidR="00263376" w:rsidRPr="002B0C18" w:rsidRDefault="00263376" w:rsidP="006F531C">
      <w:pPr>
        <w:autoSpaceDE w:val="0"/>
        <w:autoSpaceDN w:val="0"/>
        <w:adjustRightInd w:val="0"/>
        <w:spacing w:line="360" w:lineRule="auto"/>
        <w:ind w:left="851"/>
        <w:jc w:val="center"/>
        <w:rPr>
          <w:rFonts w:cs="Times New Roman"/>
          <w:szCs w:val="24"/>
          <w:vertAlign w:val="subscript"/>
        </w:rPr>
      </w:pPr>
      <w:r w:rsidRPr="002B0C18">
        <w:rPr>
          <w:rFonts w:cs="Times New Roman"/>
          <w:szCs w:val="24"/>
        </w:rPr>
        <w:t>Y = a + b</w:t>
      </w:r>
      <w:r w:rsidRPr="002B0C18">
        <w:rPr>
          <w:rFonts w:cs="Times New Roman"/>
          <w:szCs w:val="24"/>
          <w:vertAlign w:val="subscript"/>
        </w:rPr>
        <w:t>1</w:t>
      </w:r>
      <w:r w:rsidRPr="002B0C18">
        <w:rPr>
          <w:rFonts w:cs="Times New Roman"/>
          <w:szCs w:val="24"/>
        </w:rPr>
        <w:t>X</w:t>
      </w:r>
      <w:r w:rsidRPr="002B0C18">
        <w:rPr>
          <w:rFonts w:cs="Times New Roman"/>
          <w:szCs w:val="24"/>
          <w:vertAlign w:val="subscript"/>
        </w:rPr>
        <w:t>1</w:t>
      </w:r>
      <w:r w:rsidRPr="002B0C18">
        <w:rPr>
          <w:rFonts w:cs="Times New Roman"/>
          <w:szCs w:val="24"/>
        </w:rPr>
        <w:t xml:space="preserve"> + b</w:t>
      </w:r>
      <w:r w:rsidRPr="002B0C18">
        <w:rPr>
          <w:rFonts w:cs="Times New Roman"/>
          <w:szCs w:val="24"/>
          <w:vertAlign w:val="subscript"/>
        </w:rPr>
        <w:t>2</w:t>
      </w:r>
      <w:r w:rsidRPr="002B0C18">
        <w:rPr>
          <w:rFonts w:cs="Times New Roman"/>
          <w:szCs w:val="24"/>
        </w:rPr>
        <w:t>X</w:t>
      </w:r>
      <w:r w:rsidRPr="002B0C18">
        <w:rPr>
          <w:rFonts w:cs="Times New Roman"/>
          <w:szCs w:val="24"/>
          <w:vertAlign w:val="subscript"/>
        </w:rPr>
        <w:t>2</w:t>
      </w:r>
      <w:r w:rsidRPr="002B0C18">
        <w:rPr>
          <w:rFonts w:cs="Times New Roman"/>
          <w:szCs w:val="24"/>
        </w:rPr>
        <w:t xml:space="preserve"> + b</w:t>
      </w:r>
      <w:r w:rsidRPr="002B0C18">
        <w:rPr>
          <w:rFonts w:cs="Times New Roman"/>
          <w:szCs w:val="24"/>
          <w:vertAlign w:val="subscript"/>
        </w:rPr>
        <w:t>2</w:t>
      </w:r>
      <w:r w:rsidRPr="002B0C18">
        <w:rPr>
          <w:rFonts w:cs="Times New Roman"/>
          <w:szCs w:val="24"/>
        </w:rPr>
        <w:t>X</w:t>
      </w:r>
      <w:r w:rsidRPr="002B0C18">
        <w:rPr>
          <w:rFonts w:cs="Times New Roman"/>
          <w:szCs w:val="24"/>
          <w:vertAlign w:val="subscript"/>
        </w:rPr>
        <w:t>3</w:t>
      </w:r>
    </w:p>
    <w:p w:rsidR="00263376" w:rsidRPr="002B0C18" w:rsidRDefault="00263376" w:rsidP="006F531C">
      <w:pPr>
        <w:tabs>
          <w:tab w:val="left" w:pos="851"/>
        </w:tabs>
        <w:autoSpaceDE w:val="0"/>
        <w:autoSpaceDN w:val="0"/>
        <w:adjustRightInd w:val="0"/>
        <w:spacing w:line="360" w:lineRule="auto"/>
        <w:ind w:left="851"/>
        <w:jc w:val="both"/>
        <w:rPr>
          <w:rFonts w:cs="Times New Roman"/>
          <w:szCs w:val="24"/>
        </w:rPr>
      </w:pPr>
      <w:r w:rsidRPr="002B0C18">
        <w:rPr>
          <w:rFonts w:cs="Times New Roman"/>
          <w:szCs w:val="24"/>
        </w:rPr>
        <w:t xml:space="preserve"> Keterangan:</w:t>
      </w:r>
    </w:p>
    <w:p w:rsidR="00263376" w:rsidRPr="002B0C18" w:rsidRDefault="00263376" w:rsidP="005207AB">
      <w:pPr>
        <w:pStyle w:val="ListParagraph"/>
        <w:autoSpaceDE w:val="0"/>
        <w:autoSpaceDN w:val="0"/>
        <w:adjustRightInd w:val="0"/>
        <w:spacing w:line="360" w:lineRule="auto"/>
        <w:ind w:left="1276" w:hanging="131"/>
        <w:jc w:val="both"/>
        <w:rPr>
          <w:rFonts w:cs="Times New Roman"/>
          <w:szCs w:val="24"/>
        </w:rPr>
      </w:pPr>
      <w:r w:rsidRPr="002B0C18">
        <w:rPr>
          <w:rFonts w:cs="Times New Roman"/>
          <w:szCs w:val="24"/>
        </w:rPr>
        <w:t>Y</w:t>
      </w:r>
      <w:r w:rsidRPr="002B0C18">
        <w:rPr>
          <w:rFonts w:cs="Times New Roman"/>
          <w:szCs w:val="24"/>
        </w:rPr>
        <w:tab/>
        <w:t>= efektivitas pengelolaan keuangan daerah</w:t>
      </w:r>
    </w:p>
    <w:p w:rsidR="00263376" w:rsidRPr="002B0C18" w:rsidRDefault="00263376" w:rsidP="005207AB">
      <w:pPr>
        <w:pStyle w:val="ListParagraph"/>
        <w:autoSpaceDE w:val="0"/>
        <w:autoSpaceDN w:val="0"/>
        <w:adjustRightInd w:val="0"/>
        <w:spacing w:line="360" w:lineRule="auto"/>
        <w:ind w:left="1276" w:hanging="131"/>
        <w:jc w:val="both"/>
        <w:rPr>
          <w:rFonts w:cs="Times New Roman"/>
          <w:szCs w:val="24"/>
        </w:rPr>
      </w:pPr>
      <w:r w:rsidRPr="002B0C18">
        <w:rPr>
          <w:rFonts w:cs="Times New Roman"/>
          <w:szCs w:val="24"/>
        </w:rPr>
        <w:t xml:space="preserve">a </w:t>
      </w:r>
      <w:r w:rsidRPr="002B0C18">
        <w:rPr>
          <w:rFonts w:cs="Times New Roman"/>
          <w:szCs w:val="24"/>
        </w:rPr>
        <w:tab/>
        <w:t>= konstanta</w:t>
      </w:r>
    </w:p>
    <w:p w:rsidR="00263376" w:rsidRPr="002B0C18" w:rsidRDefault="00263376" w:rsidP="005207AB">
      <w:pPr>
        <w:pStyle w:val="ListParagraph"/>
        <w:autoSpaceDE w:val="0"/>
        <w:autoSpaceDN w:val="0"/>
        <w:adjustRightInd w:val="0"/>
        <w:spacing w:line="360" w:lineRule="auto"/>
        <w:ind w:left="1276" w:hanging="131"/>
        <w:jc w:val="both"/>
        <w:rPr>
          <w:rFonts w:cs="Times New Roman"/>
          <w:szCs w:val="24"/>
        </w:rPr>
      </w:pPr>
      <w:r w:rsidRPr="002B0C18">
        <w:rPr>
          <w:rFonts w:cs="Times New Roman"/>
          <w:szCs w:val="24"/>
        </w:rPr>
        <w:t>b</w:t>
      </w:r>
      <w:r w:rsidRPr="002B0C18">
        <w:rPr>
          <w:rFonts w:cs="Times New Roman"/>
          <w:szCs w:val="24"/>
          <w:vertAlign w:val="subscript"/>
        </w:rPr>
        <w:t>1</w:t>
      </w:r>
      <w:r w:rsidRPr="002B0C18">
        <w:rPr>
          <w:rFonts w:cs="Times New Roman"/>
          <w:szCs w:val="24"/>
        </w:rPr>
        <w:tab/>
        <w:t>= koefisien regresi untuk variabel independen kompetensi SDM</w:t>
      </w:r>
    </w:p>
    <w:p w:rsidR="00263376" w:rsidRPr="002B0C18" w:rsidRDefault="00263376" w:rsidP="005207AB">
      <w:pPr>
        <w:pStyle w:val="ListParagraph"/>
        <w:autoSpaceDE w:val="0"/>
        <w:autoSpaceDN w:val="0"/>
        <w:adjustRightInd w:val="0"/>
        <w:spacing w:line="360" w:lineRule="auto"/>
        <w:ind w:left="1276" w:hanging="131"/>
        <w:jc w:val="both"/>
        <w:rPr>
          <w:rFonts w:cs="Times New Roman"/>
          <w:szCs w:val="24"/>
        </w:rPr>
      </w:pPr>
      <w:r w:rsidRPr="002B0C18">
        <w:rPr>
          <w:rFonts w:cs="Times New Roman"/>
          <w:szCs w:val="24"/>
        </w:rPr>
        <w:t>b</w:t>
      </w:r>
      <w:r w:rsidRPr="002B0C18">
        <w:rPr>
          <w:rFonts w:cs="Times New Roman"/>
          <w:szCs w:val="24"/>
          <w:vertAlign w:val="subscript"/>
        </w:rPr>
        <w:t>2</w:t>
      </w:r>
      <w:r w:rsidRPr="002B0C18">
        <w:rPr>
          <w:rFonts w:cs="Times New Roman"/>
          <w:szCs w:val="24"/>
        </w:rPr>
        <w:tab/>
        <w:t>= koefisien regresi untuk variabel independen penerapan SPIP</w:t>
      </w:r>
    </w:p>
    <w:p w:rsidR="00263376" w:rsidRPr="002B0C18" w:rsidRDefault="00263376" w:rsidP="005207AB">
      <w:pPr>
        <w:pStyle w:val="ListParagraph"/>
        <w:autoSpaceDE w:val="0"/>
        <w:autoSpaceDN w:val="0"/>
        <w:adjustRightInd w:val="0"/>
        <w:spacing w:line="360" w:lineRule="auto"/>
        <w:ind w:left="1276" w:hanging="131"/>
        <w:jc w:val="both"/>
        <w:rPr>
          <w:rFonts w:cs="Times New Roman"/>
          <w:szCs w:val="24"/>
        </w:rPr>
      </w:pPr>
      <w:r w:rsidRPr="002B0C18">
        <w:rPr>
          <w:rFonts w:cs="Times New Roman"/>
          <w:szCs w:val="24"/>
        </w:rPr>
        <w:t>b</w:t>
      </w:r>
      <w:r w:rsidRPr="002B0C18">
        <w:rPr>
          <w:rFonts w:cs="Times New Roman"/>
          <w:szCs w:val="24"/>
          <w:vertAlign w:val="subscript"/>
        </w:rPr>
        <w:t>3</w:t>
      </w:r>
      <w:r w:rsidRPr="002B0C18">
        <w:rPr>
          <w:rFonts w:cs="Times New Roman"/>
          <w:szCs w:val="24"/>
          <w:vertAlign w:val="subscript"/>
        </w:rPr>
        <w:tab/>
      </w:r>
      <w:r w:rsidRPr="002B0C18">
        <w:rPr>
          <w:rFonts w:cs="Times New Roman"/>
          <w:szCs w:val="24"/>
        </w:rPr>
        <w:t>= koefisien regresi untuk variabel independen penerapan SAP</w:t>
      </w:r>
    </w:p>
    <w:p w:rsidR="00263376" w:rsidRPr="002B0C18" w:rsidRDefault="00263376" w:rsidP="005207AB">
      <w:pPr>
        <w:pStyle w:val="ListParagraph"/>
        <w:autoSpaceDE w:val="0"/>
        <w:autoSpaceDN w:val="0"/>
        <w:adjustRightInd w:val="0"/>
        <w:spacing w:line="360" w:lineRule="auto"/>
        <w:ind w:left="1276" w:hanging="131"/>
        <w:jc w:val="both"/>
        <w:rPr>
          <w:rFonts w:cs="Times New Roman"/>
          <w:szCs w:val="24"/>
        </w:rPr>
      </w:pPr>
      <w:r w:rsidRPr="002B0C18">
        <w:rPr>
          <w:rFonts w:cs="Times New Roman"/>
          <w:szCs w:val="24"/>
        </w:rPr>
        <w:t>X</w:t>
      </w:r>
      <w:r w:rsidRPr="002B0C18">
        <w:rPr>
          <w:rFonts w:cs="Times New Roman"/>
          <w:szCs w:val="24"/>
          <w:vertAlign w:val="subscript"/>
        </w:rPr>
        <w:t>1</w:t>
      </w:r>
      <w:r w:rsidRPr="002B0C18">
        <w:rPr>
          <w:rFonts w:cs="Times New Roman"/>
          <w:szCs w:val="24"/>
        </w:rPr>
        <w:tab/>
        <w:t>= kompetensi sumber daya manusia (SDM)</w:t>
      </w:r>
    </w:p>
    <w:p w:rsidR="00263376" w:rsidRPr="002B0C18" w:rsidRDefault="00263376" w:rsidP="005207AB">
      <w:pPr>
        <w:pStyle w:val="ListParagraph"/>
        <w:autoSpaceDE w:val="0"/>
        <w:autoSpaceDN w:val="0"/>
        <w:adjustRightInd w:val="0"/>
        <w:spacing w:line="360" w:lineRule="auto"/>
        <w:ind w:left="1276" w:hanging="131"/>
        <w:jc w:val="both"/>
        <w:rPr>
          <w:rFonts w:cs="Times New Roman"/>
          <w:szCs w:val="24"/>
        </w:rPr>
      </w:pPr>
      <w:r w:rsidRPr="002B0C18">
        <w:rPr>
          <w:rFonts w:cs="Times New Roman"/>
          <w:szCs w:val="24"/>
        </w:rPr>
        <w:t>X</w:t>
      </w:r>
      <w:r w:rsidRPr="002B0C18">
        <w:rPr>
          <w:rFonts w:cs="Times New Roman"/>
          <w:szCs w:val="24"/>
          <w:vertAlign w:val="subscript"/>
        </w:rPr>
        <w:t>2</w:t>
      </w:r>
      <w:r w:rsidRPr="002B0C18">
        <w:rPr>
          <w:rFonts w:cs="Times New Roman"/>
          <w:szCs w:val="24"/>
        </w:rPr>
        <w:tab/>
        <w:t>= penerapan sistem pengendalian intern pemerintah (SPIP)</w:t>
      </w:r>
    </w:p>
    <w:p w:rsidR="00263376" w:rsidRPr="002B0C18" w:rsidRDefault="00263376" w:rsidP="005207AB">
      <w:pPr>
        <w:pStyle w:val="ListParagraph"/>
        <w:autoSpaceDE w:val="0"/>
        <w:autoSpaceDN w:val="0"/>
        <w:adjustRightInd w:val="0"/>
        <w:spacing w:line="360" w:lineRule="auto"/>
        <w:ind w:left="1276" w:hanging="131"/>
        <w:jc w:val="both"/>
        <w:rPr>
          <w:rFonts w:cs="Times New Roman"/>
          <w:szCs w:val="24"/>
        </w:rPr>
      </w:pPr>
      <w:r w:rsidRPr="002B0C18">
        <w:rPr>
          <w:rFonts w:cs="Times New Roman"/>
          <w:szCs w:val="24"/>
        </w:rPr>
        <w:t>X</w:t>
      </w:r>
      <w:r w:rsidRPr="002B0C18">
        <w:rPr>
          <w:rFonts w:cs="Times New Roman"/>
          <w:szCs w:val="24"/>
          <w:vertAlign w:val="subscript"/>
        </w:rPr>
        <w:t>3</w:t>
      </w:r>
      <w:r w:rsidRPr="002B0C18">
        <w:rPr>
          <w:rFonts w:cs="Times New Roman"/>
          <w:szCs w:val="24"/>
          <w:vertAlign w:val="subscript"/>
        </w:rPr>
        <w:tab/>
      </w:r>
      <w:r w:rsidRPr="002B0C18">
        <w:rPr>
          <w:rFonts w:cs="Times New Roman"/>
          <w:szCs w:val="24"/>
        </w:rPr>
        <w:t>= penerapan standar akuntansi pemerintah (SAP)</w:t>
      </w:r>
      <w:r w:rsidRPr="002B0C18">
        <w:rPr>
          <w:rFonts w:cs="Times New Roman"/>
          <w:szCs w:val="24"/>
          <w:lang w:val="id-ID"/>
        </w:rPr>
        <w:t>.</w:t>
      </w:r>
    </w:p>
    <w:p w:rsidR="00263376" w:rsidRPr="002B0C18" w:rsidRDefault="00263376" w:rsidP="0003176F">
      <w:pPr>
        <w:pStyle w:val="ListParagraph"/>
        <w:numPr>
          <w:ilvl w:val="0"/>
          <w:numId w:val="8"/>
        </w:numPr>
        <w:autoSpaceDE w:val="0"/>
        <w:autoSpaceDN w:val="0"/>
        <w:adjustRightInd w:val="0"/>
        <w:spacing w:line="360" w:lineRule="auto"/>
        <w:ind w:left="851"/>
        <w:jc w:val="both"/>
        <w:rPr>
          <w:rFonts w:cs="Times New Roman"/>
          <w:szCs w:val="24"/>
          <w:lang w:val="id-ID"/>
        </w:rPr>
      </w:pPr>
      <w:r w:rsidRPr="002B0C18">
        <w:rPr>
          <w:rFonts w:cs="Times New Roman"/>
          <w:b/>
          <w:szCs w:val="24"/>
          <w:lang w:val="id-ID"/>
        </w:rPr>
        <w:t xml:space="preserve">Uji Hipotesis Parsial (Uji-t) </w:t>
      </w:r>
    </w:p>
    <w:p w:rsidR="00871F74" w:rsidRPr="00871F74" w:rsidRDefault="00871F74" w:rsidP="0003176F">
      <w:pPr>
        <w:autoSpaceDE w:val="0"/>
        <w:autoSpaceDN w:val="0"/>
        <w:adjustRightInd w:val="0"/>
        <w:spacing w:line="360" w:lineRule="auto"/>
        <w:ind w:left="851" w:firstLine="720"/>
        <w:jc w:val="both"/>
        <w:rPr>
          <w:rFonts w:cs="Times New Roman"/>
          <w:szCs w:val="24"/>
        </w:rPr>
      </w:pPr>
      <w:r w:rsidRPr="00871F74">
        <w:rPr>
          <w:rFonts w:cs="Times New Roman"/>
          <w:szCs w:val="24"/>
        </w:rPr>
        <w:t xml:space="preserve">Uji hipotesis parsial (uji-t) menguji pengaruh variabel bebas (X) terhadap variabel terikat (Y) secara parsial. </w:t>
      </w:r>
      <w:proofErr w:type="gramStart"/>
      <w:r w:rsidRPr="00871F74">
        <w:rPr>
          <w:rFonts w:cs="Times New Roman"/>
          <w:szCs w:val="24"/>
        </w:rPr>
        <w:t>Apakah variabel (X</w:t>
      </w:r>
      <w:r w:rsidRPr="00871F74">
        <w:rPr>
          <w:rFonts w:cs="Times New Roman"/>
          <w:szCs w:val="24"/>
          <w:vertAlign w:val="subscript"/>
        </w:rPr>
        <w:t>1</w:t>
      </w:r>
      <w:r w:rsidRPr="00871F74">
        <w:rPr>
          <w:rFonts w:cs="Times New Roman"/>
          <w:szCs w:val="24"/>
        </w:rPr>
        <w:t>) dan (X</w:t>
      </w:r>
      <w:r w:rsidRPr="00871F74">
        <w:rPr>
          <w:rFonts w:cs="Times New Roman"/>
          <w:szCs w:val="24"/>
          <w:vertAlign w:val="subscript"/>
        </w:rPr>
        <w:t>2</w:t>
      </w:r>
      <w:r w:rsidRPr="00871F74">
        <w:rPr>
          <w:rFonts w:cs="Times New Roman"/>
          <w:szCs w:val="24"/>
        </w:rPr>
        <w:t>), (penyajian laporan keuangan daerah dan aksesibilitas laporan keuangan daerah) masing-masing berpengaruh secara sendiri-sendiri (parsial) terhadap variabel (Y) yaitu akuntabilitas pengelola laporan keuangan Daerah Kota Malang.</w:t>
      </w:r>
      <w:proofErr w:type="gramEnd"/>
    </w:p>
    <w:p w:rsidR="00263376" w:rsidRPr="002B0C18" w:rsidRDefault="00263376" w:rsidP="0003176F">
      <w:pPr>
        <w:pStyle w:val="ListParagraph"/>
        <w:numPr>
          <w:ilvl w:val="0"/>
          <w:numId w:val="8"/>
        </w:numPr>
        <w:autoSpaceDE w:val="0"/>
        <w:autoSpaceDN w:val="0"/>
        <w:adjustRightInd w:val="0"/>
        <w:spacing w:line="360" w:lineRule="auto"/>
        <w:ind w:left="851"/>
        <w:rPr>
          <w:rFonts w:eastAsia="Arial+FPEF" w:cs="Times New Roman"/>
          <w:b/>
          <w:szCs w:val="24"/>
        </w:rPr>
      </w:pPr>
      <w:r w:rsidRPr="002B0C18">
        <w:rPr>
          <w:rFonts w:eastAsia="Arial+FPEF" w:cs="Times New Roman"/>
          <w:b/>
          <w:szCs w:val="24"/>
        </w:rPr>
        <w:t>Koefisien Determinasi (R2)</w:t>
      </w:r>
    </w:p>
    <w:p w:rsidR="00871F74" w:rsidRPr="00871F74" w:rsidRDefault="00871F74" w:rsidP="0003176F">
      <w:pPr>
        <w:spacing w:line="360" w:lineRule="auto"/>
        <w:ind w:left="851" w:firstLine="720"/>
        <w:jc w:val="both"/>
        <w:rPr>
          <w:rFonts w:cs="Times New Roman"/>
          <w:szCs w:val="24"/>
        </w:rPr>
      </w:pPr>
      <w:proofErr w:type="gramStart"/>
      <w:r w:rsidRPr="00871F74">
        <w:rPr>
          <w:rFonts w:cs="Times New Roman"/>
          <w:szCs w:val="24"/>
        </w:rPr>
        <w:t xml:space="preserve">Nilai R² digunakan untuk mengukur tingkat kemampuan model </w:t>
      </w:r>
      <w:r>
        <w:rPr>
          <w:rFonts w:cs="Times New Roman"/>
          <w:szCs w:val="24"/>
        </w:rPr>
        <w:t>dalam</w:t>
      </w:r>
      <w:r w:rsidRPr="00871F74">
        <w:rPr>
          <w:rFonts w:cs="Times New Roman"/>
          <w:szCs w:val="24"/>
        </w:rPr>
        <w:t xml:space="preserve"> menerangkan variasi variabel independen.</w:t>
      </w:r>
      <w:proofErr w:type="gramEnd"/>
      <w:r w:rsidRPr="00871F74">
        <w:rPr>
          <w:rFonts w:cs="Times New Roman"/>
          <w:szCs w:val="24"/>
        </w:rPr>
        <w:t xml:space="preserve"> </w:t>
      </w:r>
      <w:proofErr w:type="gramStart"/>
      <w:r w:rsidRPr="00871F74">
        <w:rPr>
          <w:rFonts w:cs="Times New Roman"/>
          <w:szCs w:val="24"/>
        </w:rPr>
        <w:t>Analisis Koefisiensi Determinasi (KD) digunakan untuk melihat seberapa besar variabel independen (X) berpengaruh terhadap variabel dependen (Y) yang dinyatakan dalam persentase.</w:t>
      </w:r>
      <w:proofErr w:type="gramEnd"/>
    </w:p>
    <w:p w:rsidR="00263376" w:rsidRPr="002B0C18" w:rsidRDefault="00263376" w:rsidP="0003176F">
      <w:pPr>
        <w:pStyle w:val="ListParagraph"/>
        <w:numPr>
          <w:ilvl w:val="0"/>
          <w:numId w:val="8"/>
        </w:numPr>
        <w:autoSpaceDE w:val="0"/>
        <w:autoSpaceDN w:val="0"/>
        <w:adjustRightInd w:val="0"/>
        <w:spacing w:line="360" w:lineRule="auto"/>
        <w:ind w:left="851"/>
        <w:rPr>
          <w:rFonts w:cs="Times New Roman"/>
          <w:szCs w:val="24"/>
          <w:lang w:val="id-ID"/>
        </w:rPr>
      </w:pPr>
      <w:r w:rsidRPr="002B0C18">
        <w:rPr>
          <w:rFonts w:cs="Times New Roman"/>
          <w:b/>
          <w:szCs w:val="24"/>
          <w:lang w:val="id-ID"/>
        </w:rPr>
        <w:t>Uji Hipotesis Simultan (Uji-F)</w:t>
      </w:r>
    </w:p>
    <w:p w:rsidR="00CD1413" w:rsidRPr="00871F74" w:rsidRDefault="00263376" w:rsidP="0003176F">
      <w:pPr>
        <w:pStyle w:val="ListParagraph"/>
        <w:autoSpaceDE w:val="0"/>
        <w:autoSpaceDN w:val="0"/>
        <w:adjustRightInd w:val="0"/>
        <w:spacing w:line="360" w:lineRule="auto"/>
        <w:ind w:left="851" w:firstLine="709"/>
        <w:jc w:val="both"/>
        <w:rPr>
          <w:rFonts w:cs="Times New Roman"/>
          <w:szCs w:val="24"/>
        </w:rPr>
      </w:pPr>
      <w:proofErr w:type="gramStart"/>
      <w:r w:rsidRPr="002B0C18">
        <w:rPr>
          <w:rFonts w:cs="Times New Roman"/>
          <w:szCs w:val="24"/>
        </w:rPr>
        <w:t>Uji hipotesis secara serempak digunakan untuk mengetahui pengaruh dari Variabel Independen secara keseluruhan terhadap Variabel Dependen.</w:t>
      </w:r>
      <w:proofErr w:type="gramEnd"/>
      <w:r w:rsidRPr="002B0C18">
        <w:rPr>
          <w:rFonts w:cs="Times New Roman"/>
          <w:szCs w:val="24"/>
        </w:rPr>
        <w:t xml:space="preserve"> </w:t>
      </w:r>
      <w:proofErr w:type="gramStart"/>
      <w:r w:rsidRPr="002B0C18">
        <w:rPr>
          <w:rFonts w:cs="Times New Roman"/>
          <w:szCs w:val="24"/>
        </w:rPr>
        <w:t>Uji ini dilakukan dengan membandingkan nilai F</w:t>
      </w:r>
      <w:r w:rsidRPr="002B0C18">
        <w:rPr>
          <w:rFonts w:cs="Times New Roman"/>
          <w:szCs w:val="24"/>
          <w:vertAlign w:val="subscript"/>
        </w:rPr>
        <w:t>hitung</w:t>
      </w:r>
      <w:r w:rsidRPr="002B0C18">
        <w:rPr>
          <w:rFonts w:cs="Times New Roman"/>
          <w:szCs w:val="24"/>
        </w:rPr>
        <w:t xml:space="preserve"> dengan </w:t>
      </w:r>
      <w:r w:rsidRPr="002B0C18">
        <w:rPr>
          <w:rFonts w:cs="Times New Roman"/>
          <w:szCs w:val="24"/>
        </w:rPr>
        <w:lastRenderedPageBreak/>
        <w:t>nilai F</w:t>
      </w:r>
      <w:r w:rsidRPr="002B0C18">
        <w:rPr>
          <w:rFonts w:cs="Times New Roman"/>
          <w:szCs w:val="24"/>
          <w:vertAlign w:val="subscript"/>
        </w:rPr>
        <w:t>tabel</w:t>
      </w:r>
      <w:r w:rsidRPr="002B0C18">
        <w:rPr>
          <w:rFonts w:cs="Times New Roman"/>
          <w:szCs w:val="24"/>
        </w:rPr>
        <w:t>.</w:t>
      </w:r>
      <w:proofErr w:type="gramEnd"/>
      <w:r w:rsidRPr="002B0C18">
        <w:rPr>
          <w:rFonts w:cs="Times New Roman"/>
          <w:szCs w:val="24"/>
        </w:rPr>
        <w:t xml:space="preserve"> </w:t>
      </w:r>
      <w:proofErr w:type="gramStart"/>
      <w:r w:rsidRPr="002B0C18">
        <w:rPr>
          <w:rFonts w:cs="Times New Roman"/>
          <w:szCs w:val="24"/>
        </w:rPr>
        <w:t>Nilai F</w:t>
      </w:r>
      <w:r w:rsidRPr="002B0C18">
        <w:rPr>
          <w:rFonts w:cs="Times New Roman"/>
          <w:szCs w:val="24"/>
          <w:vertAlign w:val="subscript"/>
        </w:rPr>
        <w:t>hitung</w:t>
      </w:r>
      <w:r w:rsidRPr="002B0C18">
        <w:rPr>
          <w:rFonts w:cs="Times New Roman"/>
          <w:szCs w:val="24"/>
        </w:rPr>
        <w:t xml:space="preserve"> dari hasil pengolahan data dengan program SPSS dapat dilihat pada </w:t>
      </w:r>
      <w:r w:rsidRPr="002B0C18">
        <w:rPr>
          <w:rFonts w:cs="Times New Roman"/>
          <w:szCs w:val="24"/>
          <w:lang w:val="id-ID"/>
        </w:rPr>
        <w:t>hasil uji analisis regresi linear berganda yaitu pada</w:t>
      </w:r>
      <w:r w:rsidRPr="002B0C18">
        <w:rPr>
          <w:rFonts w:cs="Times New Roman"/>
          <w:szCs w:val="24"/>
        </w:rPr>
        <w:t xml:space="preserve"> </w:t>
      </w:r>
      <w:r w:rsidRPr="002B0C18">
        <w:rPr>
          <w:rFonts w:cs="Times New Roman"/>
          <w:szCs w:val="24"/>
          <w:lang w:val="id-ID"/>
        </w:rPr>
        <w:t>tabel</w:t>
      </w:r>
      <w:r w:rsidRPr="002B0C18">
        <w:rPr>
          <w:rFonts w:cs="Times New Roman"/>
          <w:b/>
          <w:bCs/>
          <w:szCs w:val="24"/>
        </w:rPr>
        <w:t xml:space="preserve"> </w:t>
      </w:r>
      <w:r w:rsidRPr="002B0C18">
        <w:rPr>
          <w:rFonts w:cs="Times New Roman"/>
          <w:bCs/>
          <w:szCs w:val="24"/>
        </w:rPr>
        <w:t>ANOVA</w:t>
      </w:r>
      <w:r w:rsidRPr="002B0C18">
        <w:rPr>
          <w:rFonts w:cs="Times New Roman"/>
          <w:szCs w:val="24"/>
        </w:rPr>
        <w:t>.</w:t>
      </w:r>
      <w:proofErr w:type="gramEnd"/>
      <w:r w:rsidRPr="002B0C18">
        <w:rPr>
          <w:rFonts w:cs="Times New Roman"/>
          <w:szCs w:val="24"/>
          <w:lang w:val="id-ID"/>
        </w:rPr>
        <w:t xml:space="preserve"> </w:t>
      </w:r>
    </w:p>
    <w:p w:rsidR="00D458A8" w:rsidRPr="002B0C18" w:rsidRDefault="00842745" w:rsidP="00E75A98">
      <w:pPr>
        <w:pStyle w:val="ListParagraph"/>
        <w:numPr>
          <w:ilvl w:val="0"/>
          <w:numId w:val="9"/>
        </w:numPr>
        <w:spacing w:line="360" w:lineRule="auto"/>
        <w:ind w:left="426"/>
        <w:rPr>
          <w:rFonts w:cs="Times New Roman"/>
          <w:b/>
        </w:rPr>
      </w:pPr>
      <w:r w:rsidRPr="002B0C18">
        <w:rPr>
          <w:rFonts w:cs="Times New Roman"/>
          <w:b/>
        </w:rPr>
        <w:t>HASIL PENELITIAN</w:t>
      </w:r>
    </w:p>
    <w:p w:rsidR="00842745" w:rsidRPr="002B0C18" w:rsidRDefault="00842745" w:rsidP="00E75A98">
      <w:pPr>
        <w:pStyle w:val="ListParagraph"/>
        <w:numPr>
          <w:ilvl w:val="0"/>
          <w:numId w:val="19"/>
        </w:numPr>
        <w:spacing w:line="360" w:lineRule="auto"/>
        <w:ind w:left="567"/>
        <w:jc w:val="both"/>
        <w:rPr>
          <w:rFonts w:cs="Times New Roman"/>
          <w:b/>
          <w:szCs w:val="24"/>
        </w:rPr>
      </w:pPr>
      <w:r w:rsidRPr="002B0C18">
        <w:rPr>
          <w:rFonts w:cs="Times New Roman"/>
          <w:b/>
          <w:szCs w:val="24"/>
        </w:rPr>
        <w:t>Deskripsi Data</w:t>
      </w:r>
    </w:p>
    <w:p w:rsidR="00D45770" w:rsidRPr="002B0C18" w:rsidRDefault="00842745" w:rsidP="004652FC">
      <w:pPr>
        <w:autoSpaceDE w:val="0"/>
        <w:autoSpaceDN w:val="0"/>
        <w:adjustRightInd w:val="0"/>
        <w:spacing w:line="360" w:lineRule="auto"/>
        <w:ind w:left="426" w:firstLine="720"/>
        <w:jc w:val="both"/>
        <w:rPr>
          <w:rFonts w:cs="Times New Roman"/>
          <w:i/>
        </w:rPr>
      </w:pPr>
      <w:proofErr w:type="gramStart"/>
      <w:r w:rsidRPr="002B0C18">
        <w:rPr>
          <w:rFonts w:eastAsia="Arial+FPEF" w:cs="Times New Roman"/>
          <w:szCs w:val="24"/>
        </w:rPr>
        <w:t>Dari 65 kuesioner yang disebar terdapat 54</w:t>
      </w:r>
      <w:r w:rsidR="005E4862" w:rsidRPr="002B0C18">
        <w:rPr>
          <w:rFonts w:eastAsia="Arial+FPEF" w:cs="Times New Roman"/>
          <w:szCs w:val="24"/>
        </w:rPr>
        <w:t xml:space="preserve"> kuesioner ya</w:t>
      </w:r>
      <w:r w:rsidR="005E4862" w:rsidRPr="002B0C18">
        <w:rPr>
          <w:rFonts w:cs="Times New Roman"/>
          <w:szCs w:val="24"/>
        </w:rPr>
        <w:t>ng kembali</w:t>
      </w:r>
      <w:r w:rsidRPr="002B0C18">
        <w:rPr>
          <w:rFonts w:cs="Times New Roman"/>
          <w:szCs w:val="24"/>
        </w:rPr>
        <w:t xml:space="preserve">, </w:t>
      </w:r>
      <w:r w:rsidRPr="002B0C18">
        <w:rPr>
          <w:rFonts w:eastAsia="Arial+FPEF" w:cs="Times New Roman"/>
          <w:szCs w:val="24"/>
        </w:rPr>
        <w:t>terdapat cacat dan tidak terisi sebanyak 4 eksemplar.</w:t>
      </w:r>
      <w:proofErr w:type="gramEnd"/>
      <w:r w:rsidRPr="002B0C18">
        <w:rPr>
          <w:rFonts w:eastAsia="Arial+FPEF" w:cs="Times New Roman"/>
          <w:szCs w:val="24"/>
        </w:rPr>
        <w:t xml:space="preserve"> </w:t>
      </w:r>
      <w:proofErr w:type="gramStart"/>
      <w:r w:rsidRPr="002B0C18">
        <w:rPr>
          <w:rFonts w:eastAsia="Arial+FPEF" w:cs="Times New Roman"/>
          <w:szCs w:val="24"/>
        </w:rPr>
        <w:t>Sehingga kuesioner yang dapat diolah lebih lanjut sebanyak 50 eksemplar</w:t>
      </w:r>
      <w:r w:rsidRPr="002B0C18">
        <w:rPr>
          <w:rFonts w:eastAsia="Arial+FPEF" w:cs="Times New Roman"/>
        </w:rPr>
        <w:t>.</w:t>
      </w:r>
      <w:proofErr w:type="gramEnd"/>
      <w:r w:rsidRPr="002B0C18">
        <w:rPr>
          <w:rFonts w:eastAsia="Arial+FPEF" w:cs="Times New Roman"/>
        </w:rPr>
        <w:t xml:space="preserve"> </w:t>
      </w:r>
    </w:p>
    <w:p w:rsidR="005207AB" w:rsidRPr="002B0C18" w:rsidRDefault="005207AB" w:rsidP="00E75A98">
      <w:pPr>
        <w:pStyle w:val="ListParagraph"/>
        <w:numPr>
          <w:ilvl w:val="1"/>
          <w:numId w:val="18"/>
        </w:numPr>
        <w:spacing w:line="360" w:lineRule="auto"/>
        <w:ind w:left="851"/>
        <w:jc w:val="both"/>
        <w:rPr>
          <w:rFonts w:cs="Times New Roman"/>
          <w:b/>
          <w:szCs w:val="24"/>
        </w:rPr>
      </w:pPr>
      <w:r w:rsidRPr="002B0C18">
        <w:rPr>
          <w:rFonts w:cs="Times New Roman"/>
          <w:b/>
          <w:szCs w:val="24"/>
        </w:rPr>
        <w:t>Deskripsi Data Variabel</w:t>
      </w:r>
    </w:p>
    <w:p w:rsidR="00842745" w:rsidRPr="002B0C18" w:rsidRDefault="0003176F" w:rsidP="00E75A98">
      <w:pPr>
        <w:pStyle w:val="ListParagraph"/>
        <w:numPr>
          <w:ilvl w:val="0"/>
          <w:numId w:val="20"/>
        </w:numPr>
        <w:spacing w:line="360" w:lineRule="auto"/>
        <w:ind w:left="993"/>
        <w:jc w:val="both"/>
        <w:rPr>
          <w:rFonts w:cs="Times New Roman"/>
          <w:b/>
          <w:szCs w:val="24"/>
        </w:rPr>
      </w:pPr>
      <w:r>
        <w:rPr>
          <w:rFonts w:cs="Times New Roman"/>
          <w:b/>
          <w:szCs w:val="24"/>
        </w:rPr>
        <w:t>Pe</w:t>
      </w:r>
      <w:r w:rsidR="00AD24AC">
        <w:rPr>
          <w:rFonts w:cs="Times New Roman"/>
          <w:b/>
          <w:szCs w:val="24"/>
        </w:rPr>
        <w:t>nya</w:t>
      </w:r>
      <w:r w:rsidR="00C418B6">
        <w:rPr>
          <w:rFonts w:cs="Times New Roman"/>
          <w:b/>
          <w:szCs w:val="24"/>
        </w:rPr>
        <w:t>jian Lapora</w:t>
      </w:r>
      <w:r w:rsidR="005C7FF5">
        <w:rPr>
          <w:rFonts w:cs="Times New Roman"/>
          <w:b/>
          <w:szCs w:val="24"/>
        </w:rPr>
        <w:t>n Keua</w:t>
      </w:r>
      <w:r w:rsidR="00FF0041">
        <w:rPr>
          <w:rFonts w:cs="Times New Roman"/>
          <w:b/>
          <w:szCs w:val="24"/>
        </w:rPr>
        <w:t>ngan Daerah</w:t>
      </w:r>
    </w:p>
    <w:p w:rsidR="0089015B" w:rsidRPr="0089015B" w:rsidRDefault="0089015B" w:rsidP="0089015B">
      <w:pPr>
        <w:pStyle w:val="ListParagraph"/>
        <w:autoSpaceDE w:val="0"/>
        <w:autoSpaceDN w:val="0"/>
        <w:adjustRightInd w:val="0"/>
        <w:spacing w:line="360" w:lineRule="auto"/>
        <w:ind w:left="993" w:firstLine="720"/>
        <w:jc w:val="both"/>
        <w:rPr>
          <w:rFonts w:cs="Times New Roman"/>
          <w:szCs w:val="24"/>
          <w:lang w:val="id-ID"/>
        </w:rPr>
      </w:pPr>
      <w:r>
        <w:rPr>
          <w:rFonts w:cs="Times New Roman"/>
          <w:szCs w:val="24"/>
        </w:rPr>
        <w:t>I</w:t>
      </w:r>
      <w:r w:rsidRPr="0089015B">
        <w:rPr>
          <w:rFonts w:cs="Times New Roman"/>
          <w:szCs w:val="24"/>
        </w:rPr>
        <w:t xml:space="preserve">ndikator </w:t>
      </w:r>
      <w:r w:rsidRPr="0089015B">
        <w:rPr>
          <w:rFonts w:cs="Times New Roman"/>
          <w:szCs w:val="24"/>
          <w:lang w:val="id-ID"/>
        </w:rPr>
        <w:t>penyajian laporan keuangan</w:t>
      </w:r>
      <w:r w:rsidRPr="0089015B">
        <w:rPr>
          <w:rFonts w:cs="Times New Roman"/>
          <w:szCs w:val="24"/>
        </w:rPr>
        <w:t xml:space="preserve"> daerah, responden cenderung menjawab</w:t>
      </w:r>
      <w:r w:rsidRPr="0089015B">
        <w:rPr>
          <w:rFonts w:cs="Times New Roman"/>
          <w:szCs w:val="24"/>
          <w:lang w:val="id-ID"/>
        </w:rPr>
        <w:t xml:space="preserve"> </w:t>
      </w:r>
      <w:r w:rsidRPr="0089015B">
        <w:rPr>
          <w:rFonts w:cs="Times New Roman"/>
          <w:szCs w:val="24"/>
        </w:rPr>
        <w:t xml:space="preserve">setuju yakni sebesar </w:t>
      </w:r>
      <w:r w:rsidRPr="0089015B">
        <w:rPr>
          <w:rFonts w:cs="Times New Roman"/>
          <w:szCs w:val="24"/>
          <w:lang w:val="id-ID"/>
        </w:rPr>
        <w:t>56</w:t>
      </w:r>
      <w:r w:rsidRPr="0089015B">
        <w:rPr>
          <w:rFonts w:cs="Times New Roman"/>
          <w:szCs w:val="24"/>
        </w:rPr>
        <w:t xml:space="preserve">%, sangat setuju sebesar </w:t>
      </w:r>
      <w:r w:rsidRPr="0089015B">
        <w:rPr>
          <w:rFonts w:cs="Times New Roman"/>
          <w:szCs w:val="24"/>
          <w:lang w:val="id-ID"/>
        </w:rPr>
        <w:t>37</w:t>
      </w:r>
      <w:r w:rsidRPr="0089015B">
        <w:rPr>
          <w:rFonts w:cs="Times New Roman"/>
          <w:szCs w:val="24"/>
        </w:rPr>
        <w:t>%,</w:t>
      </w:r>
      <w:r w:rsidRPr="0089015B">
        <w:rPr>
          <w:rFonts w:cs="Times New Roman"/>
          <w:szCs w:val="24"/>
          <w:lang w:val="id-ID"/>
        </w:rPr>
        <w:t xml:space="preserve"> </w:t>
      </w:r>
      <w:r w:rsidRPr="0089015B">
        <w:rPr>
          <w:rFonts w:cs="Times New Roman"/>
          <w:szCs w:val="24"/>
        </w:rPr>
        <w:t xml:space="preserve">ragu-ragu sebesar </w:t>
      </w:r>
      <w:r w:rsidRPr="0089015B">
        <w:rPr>
          <w:rFonts w:cs="Times New Roman"/>
          <w:szCs w:val="24"/>
          <w:lang w:val="id-ID"/>
        </w:rPr>
        <w:t>4</w:t>
      </w:r>
      <w:r w:rsidRPr="0089015B">
        <w:rPr>
          <w:rFonts w:cs="Times New Roman"/>
          <w:szCs w:val="24"/>
        </w:rPr>
        <w:t>%</w:t>
      </w:r>
      <w:r w:rsidRPr="0089015B">
        <w:rPr>
          <w:rFonts w:cs="Times New Roman"/>
          <w:szCs w:val="24"/>
          <w:lang w:val="id-ID"/>
        </w:rPr>
        <w:t xml:space="preserve">, tidak setuju sebesar 1%, dan sangat tidak setuju sebesar 2%. </w:t>
      </w:r>
      <w:r w:rsidRPr="0089015B">
        <w:rPr>
          <w:rFonts w:cs="Times New Roman"/>
          <w:szCs w:val="24"/>
        </w:rPr>
        <w:t xml:space="preserve">Item-item pernyataan yang dilampirkan peneliti adalah item pernyataan </w:t>
      </w:r>
      <w:r w:rsidRPr="0089015B">
        <w:rPr>
          <w:rFonts w:cs="Times New Roman"/>
          <w:szCs w:val="24"/>
          <w:lang w:val="id-ID"/>
        </w:rPr>
        <w:t>positif</w:t>
      </w:r>
      <w:r w:rsidRPr="0089015B">
        <w:rPr>
          <w:rFonts w:cs="Times New Roman"/>
          <w:szCs w:val="24"/>
        </w:rPr>
        <w:t xml:space="preserve">, peneliti berharap responden </w:t>
      </w:r>
      <w:proofErr w:type="gramStart"/>
      <w:r w:rsidRPr="0089015B">
        <w:rPr>
          <w:rFonts w:cs="Times New Roman"/>
          <w:szCs w:val="24"/>
        </w:rPr>
        <w:t>akan</w:t>
      </w:r>
      <w:proofErr w:type="gramEnd"/>
      <w:r w:rsidRPr="0089015B">
        <w:rPr>
          <w:rFonts w:cs="Times New Roman"/>
          <w:szCs w:val="24"/>
        </w:rPr>
        <w:t xml:space="preserve"> memberikan tanggapan murni berdasarkan pengetahuannya mengenai pernyataan-pernyataan tersebut, semakin responden menjawab dengan jawaban </w:t>
      </w:r>
      <w:r w:rsidRPr="0089015B">
        <w:rPr>
          <w:rFonts w:cs="Times New Roman"/>
          <w:szCs w:val="24"/>
          <w:lang w:val="id-ID"/>
        </w:rPr>
        <w:t xml:space="preserve">positif </w:t>
      </w:r>
      <w:r w:rsidRPr="0089015B">
        <w:rPr>
          <w:rFonts w:cs="Times New Roman"/>
          <w:szCs w:val="24"/>
        </w:rPr>
        <w:t xml:space="preserve">atau SS (sangat setuju) maka nilainya semakin tinggi yakni 5, dan dengan hasil tersebut berarti secara umum menunjukkan responden cenderung memiliki respon yang baik terhadap </w:t>
      </w:r>
      <w:r w:rsidRPr="0089015B">
        <w:rPr>
          <w:rFonts w:cs="Times New Roman"/>
          <w:szCs w:val="24"/>
          <w:lang w:val="id-ID"/>
        </w:rPr>
        <w:t>penyajian laporan keuangan</w:t>
      </w:r>
      <w:r w:rsidRPr="0089015B">
        <w:rPr>
          <w:rFonts w:cs="Times New Roman"/>
          <w:szCs w:val="24"/>
        </w:rPr>
        <w:t>.</w:t>
      </w:r>
    </w:p>
    <w:p w:rsidR="00842745" w:rsidRPr="002B0C18" w:rsidRDefault="00FF0041" w:rsidP="00E75A98">
      <w:pPr>
        <w:pStyle w:val="ListParagraph"/>
        <w:numPr>
          <w:ilvl w:val="0"/>
          <w:numId w:val="10"/>
        </w:numPr>
        <w:autoSpaceDE w:val="0"/>
        <w:autoSpaceDN w:val="0"/>
        <w:adjustRightInd w:val="0"/>
        <w:spacing w:line="360" w:lineRule="auto"/>
        <w:ind w:left="993"/>
        <w:jc w:val="both"/>
        <w:rPr>
          <w:rFonts w:cs="Times New Roman"/>
          <w:b/>
          <w:szCs w:val="24"/>
        </w:rPr>
      </w:pPr>
      <w:r>
        <w:rPr>
          <w:rFonts w:cs="Times New Roman"/>
          <w:b/>
          <w:szCs w:val="24"/>
        </w:rPr>
        <w:t>Aksesibilitas Laporan Keuangan Daerah</w:t>
      </w:r>
    </w:p>
    <w:p w:rsidR="0089015B" w:rsidRDefault="0089015B" w:rsidP="0089015B">
      <w:pPr>
        <w:autoSpaceDE w:val="0"/>
        <w:autoSpaceDN w:val="0"/>
        <w:adjustRightInd w:val="0"/>
        <w:spacing w:line="360" w:lineRule="auto"/>
        <w:ind w:left="993" w:firstLine="720"/>
        <w:jc w:val="both"/>
        <w:rPr>
          <w:rFonts w:cs="Times New Roman"/>
          <w:szCs w:val="24"/>
        </w:rPr>
      </w:pPr>
      <w:r>
        <w:rPr>
          <w:rFonts w:cs="Times New Roman"/>
          <w:szCs w:val="24"/>
        </w:rPr>
        <w:t>Indikator Etika Profesi, responden cenderung menjawab setuju yakni sebesar 5</w:t>
      </w:r>
      <w:r>
        <w:rPr>
          <w:rFonts w:cs="Times New Roman"/>
          <w:szCs w:val="24"/>
          <w:lang w:val="id-ID"/>
        </w:rPr>
        <w:t>7</w:t>
      </w:r>
      <w:r>
        <w:rPr>
          <w:rFonts w:cs="Times New Roman"/>
          <w:szCs w:val="24"/>
        </w:rPr>
        <w:t xml:space="preserve">%, sangat setuju sebesar </w:t>
      </w:r>
      <w:r>
        <w:rPr>
          <w:rFonts w:cs="Times New Roman"/>
          <w:szCs w:val="24"/>
          <w:lang w:val="id-ID"/>
        </w:rPr>
        <w:t>2</w:t>
      </w:r>
      <w:r>
        <w:rPr>
          <w:rFonts w:cs="Times New Roman"/>
          <w:szCs w:val="24"/>
        </w:rPr>
        <w:t xml:space="preserve">%, ragu-ragu sebesar </w:t>
      </w:r>
      <w:r>
        <w:rPr>
          <w:rFonts w:cs="Times New Roman"/>
          <w:szCs w:val="24"/>
          <w:lang w:val="id-ID"/>
        </w:rPr>
        <w:t>8</w:t>
      </w:r>
      <w:r>
        <w:rPr>
          <w:rFonts w:cs="Times New Roman"/>
          <w:szCs w:val="24"/>
        </w:rPr>
        <w:t xml:space="preserve">%, tidak setuju  sebesar </w:t>
      </w:r>
      <w:r>
        <w:rPr>
          <w:rFonts w:cs="Times New Roman"/>
          <w:szCs w:val="24"/>
          <w:lang w:val="id-ID"/>
        </w:rPr>
        <w:t>8</w:t>
      </w:r>
      <w:r>
        <w:rPr>
          <w:rFonts w:cs="Times New Roman"/>
          <w:szCs w:val="24"/>
        </w:rPr>
        <w:t>%</w:t>
      </w:r>
      <w:r>
        <w:rPr>
          <w:rFonts w:cs="Times New Roman"/>
          <w:szCs w:val="24"/>
          <w:lang w:val="id-ID"/>
        </w:rPr>
        <w:t xml:space="preserve">, dan sangat tidak setuju 2%. </w:t>
      </w:r>
      <w:proofErr w:type="gramStart"/>
      <w:r w:rsidRPr="00D43711">
        <w:rPr>
          <w:rFonts w:cs="Times New Roman"/>
          <w:szCs w:val="24"/>
        </w:rPr>
        <w:t>Hal ini berarti secara umum responden cenderung memiliki respon yang baik terhada</w:t>
      </w:r>
      <w:r>
        <w:rPr>
          <w:rFonts w:cs="Times New Roman"/>
          <w:szCs w:val="24"/>
        </w:rPr>
        <w:t xml:space="preserve">p </w:t>
      </w:r>
      <w:r w:rsidRPr="00667C26">
        <w:rPr>
          <w:rFonts w:cs="Times New Roman"/>
          <w:szCs w:val="24"/>
          <w:lang w:val="id-ID"/>
        </w:rPr>
        <w:t>Aksesibilitas Laporan Keuangan</w:t>
      </w:r>
      <w:r>
        <w:rPr>
          <w:rFonts w:cs="Times New Roman"/>
          <w:szCs w:val="24"/>
        </w:rPr>
        <w:t>.</w:t>
      </w:r>
      <w:proofErr w:type="gramEnd"/>
    </w:p>
    <w:p w:rsidR="00842745" w:rsidRPr="0089015B" w:rsidRDefault="00FF0041" w:rsidP="0089015B">
      <w:pPr>
        <w:pStyle w:val="ListParagraph"/>
        <w:numPr>
          <w:ilvl w:val="0"/>
          <w:numId w:val="10"/>
        </w:numPr>
        <w:autoSpaceDE w:val="0"/>
        <w:autoSpaceDN w:val="0"/>
        <w:adjustRightInd w:val="0"/>
        <w:spacing w:line="360" w:lineRule="auto"/>
        <w:ind w:left="993" w:hanging="284"/>
        <w:jc w:val="both"/>
        <w:rPr>
          <w:rFonts w:cs="Times New Roman"/>
          <w:szCs w:val="24"/>
        </w:rPr>
      </w:pPr>
      <w:r>
        <w:rPr>
          <w:rFonts w:cs="Times New Roman"/>
          <w:b/>
          <w:szCs w:val="24"/>
        </w:rPr>
        <w:t>Akuntabilitas Laporan Keuangan Daerah</w:t>
      </w:r>
    </w:p>
    <w:p w:rsidR="00842745" w:rsidRPr="0089015B" w:rsidRDefault="0089015B" w:rsidP="0089015B">
      <w:pPr>
        <w:autoSpaceDE w:val="0"/>
        <w:autoSpaceDN w:val="0"/>
        <w:adjustRightInd w:val="0"/>
        <w:spacing w:line="360" w:lineRule="auto"/>
        <w:ind w:left="993" w:firstLine="720"/>
        <w:jc w:val="both"/>
        <w:rPr>
          <w:rFonts w:cs="Times New Roman"/>
          <w:szCs w:val="24"/>
          <w:lang w:val="id-ID"/>
        </w:rPr>
      </w:pPr>
      <w:r>
        <w:rPr>
          <w:rFonts w:cs="Times New Roman"/>
          <w:szCs w:val="24"/>
        </w:rPr>
        <w:t>I</w:t>
      </w:r>
      <w:r w:rsidRPr="0089015B">
        <w:rPr>
          <w:rFonts w:cs="Times New Roman"/>
          <w:szCs w:val="24"/>
        </w:rPr>
        <w:t xml:space="preserve">ndikator </w:t>
      </w:r>
      <w:r w:rsidRPr="0089015B">
        <w:rPr>
          <w:rFonts w:cs="Times New Roman"/>
          <w:szCs w:val="24"/>
          <w:lang w:val="id-ID"/>
        </w:rPr>
        <w:t>Akuntabilitas Laporan Keuangan</w:t>
      </w:r>
      <w:r w:rsidRPr="0089015B">
        <w:rPr>
          <w:rFonts w:cs="Times New Roman"/>
          <w:szCs w:val="24"/>
        </w:rPr>
        <w:t xml:space="preserve">, responden cenderung menjawab setuju yakni sebesar </w:t>
      </w:r>
      <w:r w:rsidRPr="0089015B">
        <w:rPr>
          <w:rFonts w:cs="Times New Roman"/>
          <w:szCs w:val="24"/>
          <w:lang w:val="id-ID"/>
        </w:rPr>
        <w:t>56,73</w:t>
      </w:r>
      <w:r w:rsidRPr="0089015B">
        <w:rPr>
          <w:rFonts w:cs="Times New Roman"/>
          <w:szCs w:val="24"/>
        </w:rPr>
        <w:t xml:space="preserve">%, sangat setuju sebesar </w:t>
      </w:r>
      <w:r w:rsidRPr="0089015B">
        <w:rPr>
          <w:rFonts w:cs="Times New Roman"/>
          <w:szCs w:val="24"/>
          <w:lang w:val="id-ID"/>
        </w:rPr>
        <w:t>39,04</w:t>
      </w:r>
      <w:r w:rsidRPr="0089015B">
        <w:rPr>
          <w:rFonts w:cs="Times New Roman"/>
          <w:szCs w:val="24"/>
        </w:rPr>
        <w:t>%, ragu-ragu sebesar 1</w:t>
      </w:r>
      <w:r w:rsidRPr="0089015B">
        <w:rPr>
          <w:rFonts w:cs="Times New Roman"/>
          <w:szCs w:val="24"/>
          <w:lang w:val="id-ID"/>
        </w:rPr>
        <w:t>,75</w:t>
      </w:r>
      <w:r w:rsidRPr="0089015B">
        <w:rPr>
          <w:rFonts w:cs="Times New Roman"/>
          <w:szCs w:val="24"/>
        </w:rPr>
        <w:t>%</w:t>
      </w:r>
      <w:r w:rsidRPr="0089015B">
        <w:rPr>
          <w:rFonts w:cs="Times New Roman"/>
          <w:szCs w:val="24"/>
          <w:lang w:val="id-ID"/>
        </w:rPr>
        <w:t>, tidak setuju sebesar 0,77%, sangat tidak setuju 1,73%.</w:t>
      </w:r>
      <w:r w:rsidRPr="0089015B">
        <w:rPr>
          <w:rFonts w:cs="Times New Roman"/>
          <w:szCs w:val="24"/>
        </w:rPr>
        <w:t xml:space="preserve"> </w:t>
      </w:r>
      <w:proofErr w:type="gramStart"/>
      <w:r w:rsidRPr="0089015B">
        <w:rPr>
          <w:rFonts w:cs="Times New Roman"/>
          <w:szCs w:val="24"/>
        </w:rPr>
        <w:t xml:space="preserve">Hal ini berarti secara umum responden </w:t>
      </w:r>
      <w:r w:rsidRPr="0089015B">
        <w:rPr>
          <w:rFonts w:cs="Times New Roman"/>
          <w:szCs w:val="24"/>
        </w:rPr>
        <w:lastRenderedPageBreak/>
        <w:t xml:space="preserve">cenderung memiliki respon yang baik terhadap </w:t>
      </w:r>
      <w:r w:rsidRPr="0089015B">
        <w:rPr>
          <w:rFonts w:cs="Times New Roman"/>
          <w:szCs w:val="24"/>
          <w:lang w:val="id-ID"/>
        </w:rPr>
        <w:t>Akuntabilitas Laporan Keuangan.</w:t>
      </w:r>
      <w:proofErr w:type="gramEnd"/>
      <w:r w:rsidR="00842745" w:rsidRPr="0089015B">
        <w:rPr>
          <w:rFonts w:cs="Times New Roman"/>
          <w:szCs w:val="24"/>
        </w:rPr>
        <w:t xml:space="preserve"> </w:t>
      </w:r>
    </w:p>
    <w:p w:rsidR="00842745" w:rsidRPr="002B0C18" w:rsidRDefault="00842745" w:rsidP="003836E1">
      <w:pPr>
        <w:pStyle w:val="ListParagraph"/>
        <w:numPr>
          <w:ilvl w:val="0"/>
          <w:numId w:val="20"/>
        </w:numPr>
        <w:autoSpaceDE w:val="0"/>
        <w:autoSpaceDN w:val="0"/>
        <w:adjustRightInd w:val="0"/>
        <w:spacing w:line="360" w:lineRule="auto"/>
        <w:ind w:left="567" w:hanging="283"/>
        <w:rPr>
          <w:rFonts w:cs="Times New Roman"/>
          <w:b/>
          <w:szCs w:val="24"/>
        </w:rPr>
      </w:pPr>
      <w:r w:rsidRPr="002B0C18">
        <w:rPr>
          <w:rFonts w:cs="Times New Roman"/>
          <w:b/>
          <w:szCs w:val="24"/>
        </w:rPr>
        <w:t>Uji Kualitas Data</w:t>
      </w:r>
    </w:p>
    <w:p w:rsidR="00842745" w:rsidRPr="002B0C18" w:rsidRDefault="00842745" w:rsidP="003836E1">
      <w:pPr>
        <w:pStyle w:val="ListParagraph"/>
        <w:numPr>
          <w:ilvl w:val="1"/>
          <w:numId w:val="20"/>
        </w:numPr>
        <w:autoSpaceDE w:val="0"/>
        <w:autoSpaceDN w:val="0"/>
        <w:adjustRightInd w:val="0"/>
        <w:spacing w:line="360" w:lineRule="auto"/>
        <w:ind w:left="851"/>
        <w:rPr>
          <w:rFonts w:cs="Times New Roman"/>
          <w:b/>
          <w:szCs w:val="24"/>
        </w:rPr>
      </w:pPr>
      <w:r w:rsidRPr="002B0C18">
        <w:rPr>
          <w:rFonts w:cs="Times New Roman"/>
          <w:b/>
          <w:szCs w:val="24"/>
        </w:rPr>
        <w:t>Uji Validitas Data</w:t>
      </w:r>
    </w:p>
    <w:p w:rsidR="008B59F8" w:rsidRPr="002B0C18" w:rsidRDefault="008B59F8" w:rsidP="003836E1">
      <w:pPr>
        <w:pStyle w:val="ListParagraph"/>
        <w:numPr>
          <w:ilvl w:val="0"/>
          <w:numId w:val="21"/>
        </w:numPr>
        <w:autoSpaceDE w:val="0"/>
        <w:autoSpaceDN w:val="0"/>
        <w:adjustRightInd w:val="0"/>
        <w:spacing w:line="360" w:lineRule="auto"/>
        <w:ind w:left="993"/>
        <w:rPr>
          <w:rFonts w:cs="Times New Roman"/>
          <w:b/>
          <w:szCs w:val="24"/>
        </w:rPr>
      </w:pPr>
      <w:r w:rsidRPr="002B0C18">
        <w:rPr>
          <w:rFonts w:cs="Times New Roman"/>
          <w:b/>
          <w:szCs w:val="24"/>
        </w:rPr>
        <w:t xml:space="preserve">Variabel </w:t>
      </w:r>
      <w:r w:rsidR="00FF0041">
        <w:rPr>
          <w:rFonts w:cs="Times New Roman"/>
          <w:b/>
          <w:szCs w:val="24"/>
        </w:rPr>
        <w:t xml:space="preserve">Penyajian </w:t>
      </w:r>
      <w:r w:rsidRPr="002B0C18">
        <w:rPr>
          <w:rFonts w:cs="Times New Roman"/>
          <w:b/>
          <w:szCs w:val="24"/>
        </w:rPr>
        <w:t>Laporan Keuangan Pemerintah Daerah</w:t>
      </w:r>
    </w:p>
    <w:p w:rsidR="0089015B" w:rsidRPr="0089015B" w:rsidRDefault="0089015B" w:rsidP="003836E1">
      <w:pPr>
        <w:pStyle w:val="ListParagraph"/>
        <w:spacing w:line="360" w:lineRule="auto"/>
        <w:ind w:left="993" w:firstLine="720"/>
        <w:jc w:val="both"/>
        <w:rPr>
          <w:rFonts w:cs="Times New Roman"/>
          <w:szCs w:val="24"/>
          <w:lang w:val="id-ID"/>
        </w:rPr>
      </w:pPr>
      <w:proofErr w:type="gramStart"/>
      <w:r w:rsidRPr="0089015B">
        <w:rPr>
          <w:rFonts w:cs="Times New Roman"/>
          <w:szCs w:val="24"/>
        </w:rPr>
        <w:t>Tabel</w:t>
      </w:r>
      <w:r w:rsidRPr="0089015B">
        <w:rPr>
          <w:rFonts w:cs="Times New Roman"/>
          <w:color w:val="FF0000"/>
          <w:szCs w:val="24"/>
        </w:rPr>
        <w:t xml:space="preserve"> </w:t>
      </w:r>
      <w:r w:rsidRPr="0089015B">
        <w:rPr>
          <w:rFonts w:cs="Times New Roman"/>
          <w:szCs w:val="24"/>
        </w:rPr>
        <w:t xml:space="preserve">hasil pengujian validitas yaitu dengan membandingkan nilai signifikan r table &gt; r hitung </w:t>
      </w:r>
      <w:r w:rsidRPr="0089015B">
        <w:rPr>
          <w:rFonts w:cs="Times New Roman"/>
          <w:color w:val="000000"/>
        </w:rPr>
        <w:t>0,268</w:t>
      </w:r>
      <w:r w:rsidRPr="0089015B">
        <w:rPr>
          <w:rFonts w:cs="Times New Roman"/>
          <w:color w:val="000000"/>
          <w:lang w:val="id-ID"/>
        </w:rPr>
        <w:t xml:space="preserve"> </w:t>
      </w:r>
      <w:r w:rsidRPr="0089015B">
        <w:rPr>
          <w:rFonts w:cs="Times New Roman"/>
          <w:szCs w:val="24"/>
        </w:rPr>
        <w:t>dinyatakan valid.</w:t>
      </w:r>
      <w:proofErr w:type="gramEnd"/>
      <w:r w:rsidRPr="0089015B">
        <w:rPr>
          <w:rFonts w:cs="Times New Roman"/>
          <w:szCs w:val="24"/>
        </w:rPr>
        <w:t xml:space="preserve"> </w:t>
      </w:r>
      <w:proofErr w:type="gramStart"/>
      <w:r w:rsidRPr="0089015B">
        <w:rPr>
          <w:rFonts w:cs="Times New Roman"/>
          <w:szCs w:val="24"/>
        </w:rPr>
        <w:t xml:space="preserve">Jumlah item pertanyaan pada variabel </w:t>
      </w:r>
      <w:r w:rsidRPr="0089015B">
        <w:rPr>
          <w:rFonts w:cs="Times New Roman"/>
          <w:szCs w:val="24"/>
          <w:lang w:val="id-ID"/>
        </w:rPr>
        <w:t>Penyajian Laporan Keuangan</w:t>
      </w:r>
      <w:r w:rsidRPr="0089015B">
        <w:rPr>
          <w:rFonts w:cs="Times New Roman"/>
          <w:szCs w:val="24"/>
        </w:rPr>
        <w:t xml:space="preserve"> sebanyak </w:t>
      </w:r>
      <w:r w:rsidRPr="0089015B">
        <w:rPr>
          <w:rFonts w:cs="Times New Roman"/>
          <w:szCs w:val="24"/>
          <w:lang w:val="id-ID"/>
        </w:rPr>
        <w:t>9</w:t>
      </w:r>
      <w:r w:rsidRPr="0089015B">
        <w:rPr>
          <w:rFonts w:cs="Times New Roman"/>
          <w:szCs w:val="24"/>
        </w:rPr>
        <w:t xml:space="preserve"> item pertanyaan.</w:t>
      </w:r>
      <w:proofErr w:type="gramEnd"/>
      <w:r w:rsidRPr="0089015B">
        <w:rPr>
          <w:rFonts w:cs="Times New Roman"/>
          <w:szCs w:val="24"/>
        </w:rPr>
        <w:t xml:space="preserve"> Dari hasil tabel diatas, menunjukkan bahwa semua indikator yang digunakan untuk mengukur variabel </w:t>
      </w:r>
      <w:r w:rsidRPr="0089015B">
        <w:rPr>
          <w:rFonts w:cs="Times New Roman"/>
          <w:szCs w:val="24"/>
          <w:lang w:val="id-ID"/>
        </w:rPr>
        <w:t>Penyajian Laporan Keuangan</w:t>
      </w:r>
      <w:r w:rsidRPr="0089015B">
        <w:rPr>
          <w:rFonts w:cs="Times New Roman"/>
          <w:szCs w:val="24"/>
        </w:rPr>
        <w:t xml:space="preserve"> dalam penelitian ini dinyatakan sebagai item yang valid.</w:t>
      </w:r>
    </w:p>
    <w:p w:rsidR="008B59F8" w:rsidRPr="002B0C18" w:rsidRDefault="008B59F8" w:rsidP="003836E1">
      <w:pPr>
        <w:pStyle w:val="ListParagraph"/>
        <w:numPr>
          <w:ilvl w:val="0"/>
          <w:numId w:val="21"/>
        </w:numPr>
        <w:autoSpaceDE w:val="0"/>
        <w:autoSpaceDN w:val="0"/>
        <w:adjustRightInd w:val="0"/>
        <w:spacing w:line="360" w:lineRule="auto"/>
        <w:ind w:left="993"/>
        <w:jc w:val="both"/>
        <w:rPr>
          <w:rFonts w:cs="Times New Roman"/>
          <w:b/>
          <w:szCs w:val="24"/>
        </w:rPr>
      </w:pPr>
      <w:r w:rsidRPr="002B0C18">
        <w:rPr>
          <w:rFonts w:cs="Times New Roman"/>
          <w:b/>
          <w:szCs w:val="24"/>
        </w:rPr>
        <w:t xml:space="preserve">Variabel </w:t>
      </w:r>
      <w:r w:rsidR="00FF0041">
        <w:rPr>
          <w:rFonts w:cs="Times New Roman"/>
          <w:b/>
          <w:szCs w:val="24"/>
        </w:rPr>
        <w:t>Aksesibilitas Laporan Keuangan Daerah</w:t>
      </w:r>
    </w:p>
    <w:p w:rsidR="00B52490" w:rsidRPr="00B52490" w:rsidRDefault="0089015B" w:rsidP="003836E1">
      <w:pPr>
        <w:autoSpaceDE w:val="0"/>
        <w:autoSpaceDN w:val="0"/>
        <w:adjustRightInd w:val="0"/>
        <w:spacing w:line="360" w:lineRule="auto"/>
        <w:ind w:left="709" w:firstLine="851"/>
        <w:jc w:val="both"/>
        <w:rPr>
          <w:rFonts w:cs="Times New Roman"/>
          <w:szCs w:val="24"/>
        </w:rPr>
      </w:pPr>
      <w:proofErr w:type="gramStart"/>
      <w:r>
        <w:rPr>
          <w:rFonts w:cs="Times New Roman"/>
          <w:szCs w:val="24"/>
        </w:rPr>
        <w:t>Tabel</w:t>
      </w:r>
      <w:r>
        <w:rPr>
          <w:rFonts w:cs="Times New Roman"/>
          <w:color w:val="FF0000"/>
          <w:szCs w:val="24"/>
        </w:rPr>
        <w:t xml:space="preserve"> </w:t>
      </w:r>
      <w:r>
        <w:rPr>
          <w:rFonts w:cs="Times New Roman"/>
          <w:szCs w:val="24"/>
        </w:rPr>
        <w:t xml:space="preserve">hasil pengujian validitas yaitu dengan membandingkan nilai signifikan r table &gt; r hitung </w:t>
      </w:r>
      <w:r w:rsidRPr="009F651D">
        <w:rPr>
          <w:rFonts w:cs="Times New Roman"/>
          <w:color w:val="000000"/>
        </w:rPr>
        <w:t>0,268</w:t>
      </w:r>
      <w:r>
        <w:rPr>
          <w:rFonts w:cs="Times New Roman"/>
          <w:color w:val="000000"/>
          <w:lang w:val="id-ID"/>
        </w:rPr>
        <w:t xml:space="preserve"> </w:t>
      </w:r>
      <w:r>
        <w:rPr>
          <w:rFonts w:cs="Times New Roman"/>
          <w:szCs w:val="24"/>
        </w:rPr>
        <w:t>dinyatakan valid.</w:t>
      </w:r>
      <w:proofErr w:type="gramEnd"/>
      <w:r>
        <w:rPr>
          <w:rFonts w:cs="Times New Roman"/>
          <w:szCs w:val="24"/>
        </w:rPr>
        <w:t xml:space="preserve"> </w:t>
      </w:r>
      <w:proofErr w:type="gramStart"/>
      <w:r>
        <w:rPr>
          <w:rFonts w:cs="Times New Roman"/>
          <w:szCs w:val="24"/>
        </w:rPr>
        <w:t xml:space="preserve">Jumlah item pertanyaan pada variabel </w:t>
      </w:r>
      <w:r w:rsidRPr="003E76BA">
        <w:rPr>
          <w:rFonts w:cs="Times New Roman"/>
          <w:szCs w:val="24"/>
          <w:lang w:val="id-ID"/>
        </w:rPr>
        <w:t>aksesibilitas laporan keuangan</w:t>
      </w:r>
      <w:r>
        <w:rPr>
          <w:rFonts w:cs="Times New Roman"/>
          <w:szCs w:val="24"/>
        </w:rPr>
        <w:t xml:space="preserve"> sebanyak </w:t>
      </w:r>
      <w:r>
        <w:rPr>
          <w:rFonts w:cs="Times New Roman"/>
          <w:szCs w:val="24"/>
          <w:lang w:val="id-ID"/>
        </w:rPr>
        <w:t>3</w:t>
      </w:r>
      <w:r>
        <w:rPr>
          <w:rFonts w:cs="Times New Roman"/>
          <w:szCs w:val="24"/>
        </w:rPr>
        <w:t xml:space="preserve"> item pertanyaan.</w:t>
      </w:r>
      <w:proofErr w:type="gramEnd"/>
      <w:r w:rsidRPr="00A94CCB">
        <w:rPr>
          <w:rFonts w:cs="Times New Roman"/>
          <w:szCs w:val="24"/>
        </w:rPr>
        <w:t xml:space="preserve"> </w:t>
      </w:r>
      <w:r>
        <w:rPr>
          <w:rFonts w:cs="Times New Roman"/>
          <w:szCs w:val="24"/>
        </w:rPr>
        <w:t>Dari hasil tabel diatas, menunjukkan bahwa semua indikator yang digunakan untuk mengukur variabel teknologi informasi dalam penelitian ini dinyatakan sebagai item yang valid</w:t>
      </w:r>
    </w:p>
    <w:p w:rsidR="008B59F8" w:rsidRPr="002B0C18" w:rsidRDefault="008B59F8" w:rsidP="003836E1">
      <w:pPr>
        <w:pStyle w:val="ListParagraph"/>
        <w:numPr>
          <w:ilvl w:val="0"/>
          <w:numId w:val="21"/>
        </w:numPr>
        <w:autoSpaceDE w:val="0"/>
        <w:autoSpaceDN w:val="0"/>
        <w:adjustRightInd w:val="0"/>
        <w:spacing w:line="360" w:lineRule="auto"/>
        <w:ind w:left="993"/>
        <w:jc w:val="both"/>
        <w:rPr>
          <w:rFonts w:cs="Times New Roman"/>
          <w:b/>
          <w:szCs w:val="24"/>
        </w:rPr>
      </w:pPr>
      <w:r w:rsidRPr="002B0C18">
        <w:rPr>
          <w:rFonts w:cs="Times New Roman"/>
          <w:b/>
          <w:szCs w:val="24"/>
        </w:rPr>
        <w:t xml:space="preserve">Variabel </w:t>
      </w:r>
      <w:r w:rsidR="00FF0041">
        <w:rPr>
          <w:rFonts w:cs="Times New Roman"/>
          <w:b/>
          <w:szCs w:val="24"/>
        </w:rPr>
        <w:t>Akuntabilitas Laporan Keuangan Daerah</w:t>
      </w:r>
      <w:bookmarkStart w:id="0" w:name="_GoBack"/>
      <w:bookmarkEnd w:id="0"/>
    </w:p>
    <w:p w:rsidR="00842745" w:rsidRPr="002B0C18" w:rsidRDefault="003836E1" w:rsidP="003836E1">
      <w:pPr>
        <w:spacing w:line="360" w:lineRule="auto"/>
        <w:ind w:left="993" w:firstLine="720"/>
        <w:jc w:val="both"/>
        <w:rPr>
          <w:rFonts w:cs="Times New Roman"/>
          <w:szCs w:val="24"/>
        </w:rPr>
      </w:pPr>
      <w:proofErr w:type="gramStart"/>
      <w:r w:rsidRPr="003836E1">
        <w:rPr>
          <w:rFonts w:cs="Times New Roman"/>
          <w:szCs w:val="24"/>
        </w:rPr>
        <w:t>Tabel</w:t>
      </w:r>
      <w:r w:rsidRPr="003836E1">
        <w:rPr>
          <w:rFonts w:cs="Times New Roman"/>
          <w:color w:val="FF0000"/>
          <w:szCs w:val="24"/>
        </w:rPr>
        <w:t xml:space="preserve"> </w:t>
      </w:r>
      <w:r w:rsidRPr="003836E1">
        <w:rPr>
          <w:rFonts w:cs="Times New Roman"/>
          <w:szCs w:val="24"/>
        </w:rPr>
        <w:t xml:space="preserve">Hasil pengujian validitas diatas yaitu dengan membandingkan nilai signifikan r table &gt; r hitung </w:t>
      </w:r>
      <w:r w:rsidRPr="003836E1">
        <w:rPr>
          <w:rFonts w:cs="Times New Roman"/>
          <w:color w:val="000000"/>
        </w:rPr>
        <w:t>0,268</w:t>
      </w:r>
      <w:r w:rsidRPr="003836E1">
        <w:rPr>
          <w:rFonts w:cs="Times New Roman"/>
          <w:szCs w:val="24"/>
        </w:rPr>
        <w:t>dinyatakan valid.</w:t>
      </w:r>
      <w:proofErr w:type="gramEnd"/>
      <w:r w:rsidRPr="003836E1">
        <w:rPr>
          <w:rFonts w:cs="Times New Roman"/>
          <w:szCs w:val="24"/>
        </w:rPr>
        <w:t xml:space="preserve"> </w:t>
      </w:r>
      <w:proofErr w:type="gramStart"/>
      <w:r w:rsidRPr="003836E1">
        <w:rPr>
          <w:rFonts w:cs="Times New Roman"/>
          <w:szCs w:val="24"/>
        </w:rPr>
        <w:t xml:space="preserve">Jumlah item pertanyaan pada variabel </w:t>
      </w:r>
      <w:r w:rsidRPr="003836E1">
        <w:rPr>
          <w:rFonts w:cs="Times New Roman"/>
          <w:szCs w:val="24"/>
          <w:lang w:val="id-ID"/>
        </w:rPr>
        <w:t xml:space="preserve">Akuntabilitas </w:t>
      </w:r>
      <w:r w:rsidRPr="003836E1">
        <w:rPr>
          <w:rFonts w:cs="Times New Roman"/>
          <w:szCs w:val="24"/>
        </w:rPr>
        <w:t xml:space="preserve">Laporan Keuangan sebanyak </w:t>
      </w:r>
      <w:r w:rsidRPr="003836E1">
        <w:rPr>
          <w:rFonts w:cs="Times New Roman"/>
          <w:szCs w:val="24"/>
          <w:lang w:val="id-ID"/>
        </w:rPr>
        <w:t>10</w:t>
      </w:r>
      <w:r w:rsidRPr="003836E1">
        <w:rPr>
          <w:rFonts w:cs="Times New Roman"/>
          <w:szCs w:val="24"/>
        </w:rPr>
        <w:t xml:space="preserve"> item pertanyaan.</w:t>
      </w:r>
      <w:proofErr w:type="gramEnd"/>
      <w:r w:rsidRPr="003836E1">
        <w:rPr>
          <w:rFonts w:cs="Times New Roman"/>
          <w:szCs w:val="24"/>
        </w:rPr>
        <w:t xml:space="preserve"> Dari hasil tabel diatas, menunjukkan bahwa semua indikator yang digunakan untuk mengukur variabel </w:t>
      </w:r>
      <w:r w:rsidRPr="003836E1">
        <w:rPr>
          <w:rFonts w:cs="Times New Roman"/>
          <w:szCs w:val="24"/>
          <w:lang w:val="id-ID"/>
        </w:rPr>
        <w:t xml:space="preserve">akuntabilitas </w:t>
      </w:r>
      <w:r w:rsidRPr="003836E1">
        <w:rPr>
          <w:rFonts w:cs="Times New Roman"/>
          <w:szCs w:val="24"/>
        </w:rPr>
        <w:t>laporan keuangan dalam penelitian ini dinyatakan sebagai item yang valid</w:t>
      </w:r>
      <w:proofErr w:type="gramStart"/>
      <w:r w:rsidRPr="003836E1">
        <w:rPr>
          <w:rFonts w:cs="Times New Roman"/>
          <w:szCs w:val="24"/>
        </w:rPr>
        <w:t>.</w:t>
      </w:r>
      <w:r w:rsidR="00842745" w:rsidRPr="002B0C18">
        <w:rPr>
          <w:rFonts w:cs="Times New Roman"/>
          <w:szCs w:val="24"/>
          <w:lang w:val="id-ID"/>
        </w:rPr>
        <w:t>.</w:t>
      </w:r>
      <w:proofErr w:type="gramEnd"/>
    </w:p>
    <w:p w:rsidR="00842745" w:rsidRPr="003836E1" w:rsidRDefault="00842745" w:rsidP="003836E1">
      <w:pPr>
        <w:pStyle w:val="ListParagraph"/>
        <w:numPr>
          <w:ilvl w:val="1"/>
          <w:numId w:val="20"/>
        </w:numPr>
        <w:autoSpaceDE w:val="0"/>
        <w:autoSpaceDN w:val="0"/>
        <w:adjustRightInd w:val="0"/>
        <w:spacing w:line="360" w:lineRule="auto"/>
        <w:jc w:val="both"/>
        <w:rPr>
          <w:rFonts w:cs="Times New Roman"/>
          <w:b/>
          <w:szCs w:val="24"/>
        </w:rPr>
      </w:pPr>
      <w:r w:rsidRPr="003836E1">
        <w:rPr>
          <w:rFonts w:cs="Times New Roman"/>
          <w:b/>
          <w:szCs w:val="24"/>
        </w:rPr>
        <w:t>Uji Reliabilitas</w:t>
      </w:r>
    </w:p>
    <w:p w:rsidR="003836E1" w:rsidRPr="003836E1" w:rsidRDefault="003836E1" w:rsidP="003836E1">
      <w:pPr>
        <w:autoSpaceDE w:val="0"/>
        <w:autoSpaceDN w:val="0"/>
        <w:adjustRightInd w:val="0"/>
        <w:spacing w:line="480" w:lineRule="auto"/>
        <w:ind w:left="207" w:firstLine="720"/>
        <w:jc w:val="both"/>
        <w:rPr>
          <w:rFonts w:cs="Times New Roman"/>
          <w:szCs w:val="24"/>
        </w:rPr>
      </w:pPr>
      <w:r>
        <w:rPr>
          <w:rFonts w:cs="Times New Roman"/>
          <w:szCs w:val="24"/>
        </w:rPr>
        <w:t>N</w:t>
      </w:r>
      <w:r w:rsidRPr="003836E1">
        <w:rPr>
          <w:rFonts w:cs="Times New Roman"/>
          <w:szCs w:val="24"/>
          <w:lang w:val="id-ID"/>
        </w:rPr>
        <w:t xml:space="preserve">ilai korelasi </w:t>
      </w:r>
      <w:r w:rsidRPr="003836E1">
        <w:rPr>
          <w:rFonts w:cs="Times New Roman"/>
          <w:i/>
          <w:iCs/>
          <w:szCs w:val="24"/>
          <w:lang w:val="id-ID"/>
        </w:rPr>
        <w:t xml:space="preserve">product moment </w:t>
      </w:r>
      <w:r w:rsidRPr="003836E1">
        <w:rPr>
          <w:rFonts w:cs="Times New Roman"/>
          <w:szCs w:val="24"/>
          <w:lang w:val="id-ID"/>
        </w:rPr>
        <w:t>(r</w:t>
      </w:r>
      <w:r w:rsidRPr="003836E1">
        <w:rPr>
          <w:rFonts w:cs="Times New Roman"/>
          <w:szCs w:val="24"/>
          <w:vertAlign w:val="subscript"/>
          <w:lang w:val="id-ID"/>
        </w:rPr>
        <w:t>hitung</w:t>
      </w:r>
      <w:r w:rsidRPr="003836E1">
        <w:rPr>
          <w:rFonts w:cs="Times New Roman"/>
          <w:szCs w:val="24"/>
          <w:lang w:val="id-ID"/>
        </w:rPr>
        <w:t>) untuk masing-masing item pernyataan lebih besar dari nilai r</w:t>
      </w:r>
      <w:r w:rsidRPr="003836E1">
        <w:rPr>
          <w:rFonts w:cs="Times New Roman"/>
          <w:szCs w:val="24"/>
          <w:vertAlign w:val="subscript"/>
          <w:lang w:val="id-ID"/>
        </w:rPr>
        <w:t xml:space="preserve">tabel </w:t>
      </w:r>
      <w:r w:rsidRPr="003836E1">
        <w:rPr>
          <w:rFonts w:cs="Times New Roman"/>
          <w:szCs w:val="24"/>
          <w:lang w:val="id-ID"/>
        </w:rPr>
        <w:t>sebesar 0</w:t>
      </w:r>
      <w:proofErr w:type="gramStart"/>
      <w:r w:rsidRPr="003836E1">
        <w:rPr>
          <w:rFonts w:cs="Times New Roman"/>
          <w:szCs w:val="24"/>
          <w:lang w:val="id-ID"/>
        </w:rPr>
        <w:t>,06</w:t>
      </w:r>
      <w:proofErr w:type="gramEnd"/>
      <w:r w:rsidRPr="003836E1">
        <w:rPr>
          <w:rFonts w:cs="Times New Roman"/>
          <w:szCs w:val="24"/>
          <w:lang w:val="id-ID"/>
        </w:rPr>
        <w:t xml:space="preserve"> (taraf signifikan 5% dan n = 52), sehingga dapat disimpulkan bahwa item-item dari pernyataan tersebut dinyatakan valid, dan dapat digunakan untuk pengambilan data.</w:t>
      </w:r>
    </w:p>
    <w:p w:rsidR="00842745" w:rsidRPr="002B0C18" w:rsidRDefault="00842745" w:rsidP="00E75A98">
      <w:pPr>
        <w:pStyle w:val="ListParagraph"/>
        <w:numPr>
          <w:ilvl w:val="0"/>
          <w:numId w:val="20"/>
        </w:numPr>
        <w:autoSpaceDE w:val="0"/>
        <w:autoSpaceDN w:val="0"/>
        <w:adjustRightInd w:val="0"/>
        <w:spacing w:line="360" w:lineRule="auto"/>
        <w:ind w:left="567"/>
        <w:jc w:val="both"/>
        <w:rPr>
          <w:rFonts w:cs="Times New Roman"/>
          <w:b/>
          <w:szCs w:val="24"/>
        </w:rPr>
      </w:pPr>
      <w:r w:rsidRPr="002B0C18">
        <w:rPr>
          <w:rFonts w:cs="Times New Roman"/>
          <w:b/>
          <w:szCs w:val="24"/>
        </w:rPr>
        <w:lastRenderedPageBreak/>
        <w:t>Analisis Data</w:t>
      </w:r>
    </w:p>
    <w:p w:rsidR="00842745" w:rsidRPr="002B0C18" w:rsidRDefault="00164A63" w:rsidP="00164A63">
      <w:pPr>
        <w:pStyle w:val="ListParagraph"/>
        <w:autoSpaceDE w:val="0"/>
        <w:autoSpaceDN w:val="0"/>
        <w:adjustRightInd w:val="0"/>
        <w:spacing w:line="360" w:lineRule="auto"/>
        <w:ind w:left="426"/>
        <w:rPr>
          <w:rFonts w:cs="Times New Roman"/>
          <w:b/>
          <w:szCs w:val="24"/>
        </w:rPr>
      </w:pPr>
      <w:r w:rsidRPr="002B0C18">
        <w:rPr>
          <w:rFonts w:cs="Times New Roman"/>
          <w:b/>
          <w:szCs w:val="24"/>
        </w:rPr>
        <w:t>3.1 Uji Asumsi Klasik</w:t>
      </w:r>
    </w:p>
    <w:p w:rsidR="00842745" w:rsidRPr="002B0C18" w:rsidRDefault="00842745" w:rsidP="00B351D7">
      <w:pPr>
        <w:autoSpaceDE w:val="0"/>
        <w:autoSpaceDN w:val="0"/>
        <w:adjustRightInd w:val="0"/>
        <w:spacing w:line="360" w:lineRule="auto"/>
        <w:ind w:left="709" w:firstLine="851"/>
        <w:jc w:val="both"/>
        <w:rPr>
          <w:rFonts w:cs="Times New Roman"/>
          <w:szCs w:val="24"/>
        </w:rPr>
      </w:pPr>
      <w:proofErr w:type="gramStart"/>
      <w:r w:rsidRPr="002B0C18">
        <w:rPr>
          <w:rFonts w:cs="Times New Roman"/>
          <w:szCs w:val="24"/>
        </w:rPr>
        <w:t>Sebelum dilakukan analisis regresi terhadap variabel-variabel penelitian terlebih dahulu dilakukan uji asumsi klasik.</w:t>
      </w:r>
      <w:proofErr w:type="gramEnd"/>
      <w:r w:rsidRPr="002B0C18">
        <w:rPr>
          <w:rFonts w:cs="Times New Roman"/>
          <w:szCs w:val="24"/>
        </w:rPr>
        <w:t xml:space="preserve"> </w:t>
      </w:r>
      <w:proofErr w:type="gramStart"/>
      <w:r w:rsidRPr="002B0C18">
        <w:rPr>
          <w:rFonts w:cs="Times New Roman"/>
          <w:szCs w:val="24"/>
        </w:rPr>
        <w:t>Tujuannya adalah agar data yang digunakan layak dijadikan sumber pengujian dan dapat dihasilkan kesimpulan yang benar.</w:t>
      </w:r>
      <w:proofErr w:type="gramEnd"/>
      <w:r w:rsidRPr="002B0C18">
        <w:rPr>
          <w:rFonts w:cs="Times New Roman"/>
          <w:szCs w:val="24"/>
        </w:rPr>
        <w:t xml:space="preserve"> </w:t>
      </w:r>
      <w:proofErr w:type="gramStart"/>
      <w:r w:rsidRPr="002B0C18">
        <w:rPr>
          <w:rFonts w:cs="Times New Roman"/>
          <w:szCs w:val="24"/>
        </w:rPr>
        <w:t>(Sugiyono, 2003).</w:t>
      </w:r>
      <w:proofErr w:type="gramEnd"/>
      <w:r w:rsidRPr="002B0C18">
        <w:rPr>
          <w:rFonts w:cs="Times New Roman"/>
          <w:szCs w:val="24"/>
        </w:rPr>
        <w:t xml:space="preserve"> Berikut hasil masing-masing uji asumsi </w:t>
      </w:r>
      <w:proofErr w:type="gramStart"/>
      <w:r w:rsidRPr="002B0C18">
        <w:rPr>
          <w:rFonts w:cs="Times New Roman"/>
          <w:szCs w:val="24"/>
        </w:rPr>
        <w:t>klasik :</w:t>
      </w:r>
      <w:proofErr w:type="gramEnd"/>
    </w:p>
    <w:p w:rsidR="00842745" w:rsidRPr="002B0C18" w:rsidRDefault="00842745" w:rsidP="00B351D7">
      <w:pPr>
        <w:pStyle w:val="ListParagraph"/>
        <w:numPr>
          <w:ilvl w:val="0"/>
          <w:numId w:val="11"/>
        </w:numPr>
        <w:autoSpaceDE w:val="0"/>
        <w:autoSpaceDN w:val="0"/>
        <w:adjustRightInd w:val="0"/>
        <w:spacing w:line="360" w:lineRule="auto"/>
        <w:ind w:left="993"/>
        <w:jc w:val="both"/>
        <w:rPr>
          <w:rFonts w:cs="Times New Roman"/>
          <w:b/>
          <w:szCs w:val="24"/>
        </w:rPr>
      </w:pPr>
      <w:r w:rsidRPr="002B0C18">
        <w:rPr>
          <w:rFonts w:cs="Times New Roman"/>
          <w:b/>
          <w:szCs w:val="24"/>
        </w:rPr>
        <w:t>Uji Normalitas Data</w:t>
      </w:r>
    </w:p>
    <w:p w:rsidR="00D45770" w:rsidRDefault="00D45770" w:rsidP="00B351D7">
      <w:pPr>
        <w:pStyle w:val="ListParagraph"/>
        <w:autoSpaceDE w:val="0"/>
        <w:autoSpaceDN w:val="0"/>
        <w:adjustRightInd w:val="0"/>
        <w:spacing w:line="360" w:lineRule="auto"/>
        <w:ind w:left="993" w:firstLine="567"/>
        <w:jc w:val="both"/>
        <w:rPr>
          <w:rFonts w:cs="Times New Roman"/>
          <w:b/>
          <w:szCs w:val="24"/>
        </w:rPr>
      </w:pPr>
      <w:proofErr w:type="gramStart"/>
      <w:r w:rsidRPr="00D45770">
        <w:rPr>
          <w:rFonts w:cs="Times New Roman"/>
          <w:szCs w:val="24"/>
        </w:rPr>
        <w:t>Dalam uji normalitas menunjukkan bahwa titik-titik menyebar di sekitar garis diagonal dan mengikuti arah garis diagonal, sehingga dapat disimpulkan bahwa model regresi memenuhi asumsi normalitas.</w:t>
      </w:r>
      <w:proofErr w:type="gramEnd"/>
      <w:r w:rsidRPr="00D45770">
        <w:rPr>
          <w:rFonts w:cs="Times New Roman"/>
          <w:b/>
          <w:szCs w:val="24"/>
        </w:rPr>
        <w:t xml:space="preserve"> </w:t>
      </w:r>
    </w:p>
    <w:p w:rsidR="00842745" w:rsidRPr="00D45770" w:rsidRDefault="00842745" w:rsidP="00B351D7">
      <w:pPr>
        <w:pStyle w:val="ListParagraph"/>
        <w:numPr>
          <w:ilvl w:val="0"/>
          <w:numId w:val="11"/>
        </w:numPr>
        <w:autoSpaceDE w:val="0"/>
        <w:autoSpaceDN w:val="0"/>
        <w:adjustRightInd w:val="0"/>
        <w:spacing w:line="360" w:lineRule="auto"/>
        <w:ind w:left="993"/>
        <w:jc w:val="both"/>
        <w:rPr>
          <w:rFonts w:cs="Times New Roman"/>
          <w:b/>
          <w:szCs w:val="24"/>
        </w:rPr>
      </w:pPr>
      <w:r w:rsidRPr="00D45770">
        <w:rPr>
          <w:rFonts w:cs="Times New Roman"/>
          <w:b/>
          <w:szCs w:val="24"/>
        </w:rPr>
        <w:t>Uji Multikolinearitas</w:t>
      </w:r>
    </w:p>
    <w:p w:rsidR="003836E1" w:rsidRDefault="003836E1" w:rsidP="00B351D7">
      <w:pPr>
        <w:spacing w:line="360" w:lineRule="auto"/>
        <w:ind w:left="993" w:firstLine="720"/>
        <w:jc w:val="both"/>
        <w:rPr>
          <w:rFonts w:cs="Times New Roman"/>
          <w:szCs w:val="24"/>
        </w:rPr>
      </w:pPr>
      <w:proofErr w:type="gramStart"/>
      <w:r w:rsidRPr="003836E1">
        <w:rPr>
          <w:rFonts w:cs="Times New Roman"/>
          <w:szCs w:val="24"/>
        </w:rPr>
        <w:t>Multikolinieritas berarti adanya hubungan linear yang “sempurna” atau pasti, diantara beberapa atau semua variabel yang menjelaskan dari model regresi.</w:t>
      </w:r>
      <w:proofErr w:type="gramEnd"/>
      <w:r w:rsidRPr="003836E1">
        <w:rPr>
          <w:rFonts w:cs="Times New Roman"/>
          <w:szCs w:val="24"/>
        </w:rPr>
        <w:t xml:space="preserve"> </w:t>
      </w:r>
      <w:proofErr w:type="gramStart"/>
      <w:r w:rsidRPr="003836E1">
        <w:rPr>
          <w:rFonts w:cs="Times New Roman"/>
          <w:szCs w:val="24"/>
        </w:rPr>
        <w:t>Multikolinieritas dapat dilihat dari nilai</w:t>
      </w:r>
      <w:r w:rsidRPr="003836E1">
        <w:rPr>
          <w:rFonts w:cs="Times New Roman"/>
          <w:i/>
          <w:szCs w:val="24"/>
        </w:rPr>
        <w:t xml:space="preserve"> Tolerance </w:t>
      </w:r>
      <w:r w:rsidRPr="003836E1">
        <w:rPr>
          <w:rFonts w:cs="Times New Roman"/>
          <w:szCs w:val="24"/>
        </w:rPr>
        <w:t xml:space="preserve">dan lawannya </w:t>
      </w:r>
      <w:r w:rsidRPr="003836E1">
        <w:rPr>
          <w:rFonts w:cs="Times New Roman"/>
          <w:i/>
          <w:szCs w:val="24"/>
        </w:rPr>
        <w:t>Variance Inflation (VIF)</w:t>
      </w:r>
      <w:r w:rsidRPr="003836E1">
        <w:rPr>
          <w:rFonts w:cs="Times New Roman"/>
          <w:szCs w:val="24"/>
        </w:rPr>
        <w:t>.</w:t>
      </w:r>
      <w:proofErr w:type="gramEnd"/>
    </w:p>
    <w:p w:rsidR="003836E1" w:rsidRPr="003836E1" w:rsidRDefault="003836E1" w:rsidP="00B351D7">
      <w:pPr>
        <w:spacing w:line="360" w:lineRule="auto"/>
        <w:ind w:left="993" w:firstLine="720"/>
        <w:jc w:val="both"/>
        <w:rPr>
          <w:rFonts w:cs="Times New Roman"/>
          <w:szCs w:val="24"/>
        </w:rPr>
      </w:pPr>
      <w:r>
        <w:rPr>
          <w:rFonts w:cs="Times New Roman"/>
          <w:szCs w:val="24"/>
        </w:rPr>
        <w:t xml:space="preserve">Nilai </w:t>
      </w:r>
      <w:r w:rsidRPr="00786FA2">
        <w:rPr>
          <w:rFonts w:cs="Times New Roman"/>
          <w:i/>
          <w:szCs w:val="24"/>
        </w:rPr>
        <w:t>cutoff</w:t>
      </w:r>
      <w:r>
        <w:rPr>
          <w:rFonts w:cs="Times New Roman"/>
          <w:i/>
          <w:szCs w:val="24"/>
        </w:rPr>
        <w:t xml:space="preserve"> </w:t>
      </w:r>
      <w:r w:rsidRPr="00786FA2">
        <w:rPr>
          <w:rFonts w:cs="Times New Roman"/>
          <w:szCs w:val="24"/>
        </w:rPr>
        <w:t>yang umum</w:t>
      </w:r>
      <w:r>
        <w:rPr>
          <w:rFonts w:cs="Times New Roman"/>
          <w:szCs w:val="24"/>
        </w:rPr>
        <w:t xml:space="preserve"> dipakai adalah</w:t>
      </w:r>
      <w:r w:rsidRPr="00786FA2">
        <w:rPr>
          <w:rFonts w:cs="Times New Roman"/>
          <w:i/>
          <w:szCs w:val="24"/>
        </w:rPr>
        <w:t xml:space="preserve"> tolerance</w:t>
      </w:r>
      <w:r>
        <w:rPr>
          <w:rFonts w:cs="Times New Roman"/>
          <w:szCs w:val="24"/>
        </w:rPr>
        <w:t xml:space="preserve"> 0.10 atau </w:t>
      </w:r>
      <w:proofErr w:type="gramStart"/>
      <w:r>
        <w:rPr>
          <w:rFonts w:cs="Times New Roman"/>
          <w:szCs w:val="24"/>
        </w:rPr>
        <w:t>sama</w:t>
      </w:r>
      <w:proofErr w:type="gramEnd"/>
      <w:r>
        <w:rPr>
          <w:rFonts w:cs="Times New Roman"/>
          <w:szCs w:val="24"/>
        </w:rPr>
        <w:t xml:space="preserve"> dengan nilai VIF diatas 10. </w:t>
      </w:r>
      <w:proofErr w:type="gramStart"/>
      <w:r>
        <w:rPr>
          <w:rFonts w:cs="Times New Roman"/>
          <w:szCs w:val="24"/>
        </w:rPr>
        <w:t xml:space="preserve">Setiap analisa harus menentukan tingkat kolinearitas yang masih dapat </w:t>
      </w:r>
      <w:r w:rsidRPr="009823AF">
        <w:rPr>
          <w:rFonts w:cs="Times New Roman"/>
          <w:szCs w:val="24"/>
        </w:rPr>
        <w:t>ditolerir.</w:t>
      </w:r>
      <w:proofErr w:type="gramEnd"/>
      <w:r w:rsidRPr="009823AF">
        <w:rPr>
          <w:rFonts w:cs="Times New Roman"/>
          <w:szCs w:val="24"/>
        </w:rPr>
        <w:t xml:space="preserve"> </w:t>
      </w:r>
      <w:proofErr w:type="gramStart"/>
      <w:r w:rsidRPr="009823AF">
        <w:rPr>
          <w:rFonts w:cs="Times New Roman"/>
          <w:szCs w:val="24"/>
        </w:rPr>
        <w:t>Pengujian multikolinearitas dilakukan dengan menggunakan nilai VIF.</w:t>
      </w:r>
      <w:proofErr w:type="gramEnd"/>
    </w:p>
    <w:p w:rsidR="00D45770" w:rsidRPr="00D45770" w:rsidRDefault="00D45770" w:rsidP="00B351D7">
      <w:pPr>
        <w:pStyle w:val="ListParagraph"/>
        <w:autoSpaceDE w:val="0"/>
        <w:autoSpaceDN w:val="0"/>
        <w:adjustRightInd w:val="0"/>
        <w:spacing w:line="360" w:lineRule="auto"/>
        <w:ind w:left="993" w:firstLine="589"/>
        <w:jc w:val="both"/>
        <w:rPr>
          <w:rFonts w:cs="Times New Roman"/>
          <w:szCs w:val="24"/>
        </w:rPr>
      </w:pPr>
    </w:p>
    <w:p w:rsidR="00842745" w:rsidRPr="00D45770" w:rsidRDefault="00842745" w:rsidP="00B351D7">
      <w:pPr>
        <w:pStyle w:val="ListParagraph"/>
        <w:numPr>
          <w:ilvl w:val="0"/>
          <w:numId w:val="11"/>
        </w:numPr>
        <w:autoSpaceDE w:val="0"/>
        <w:autoSpaceDN w:val="0"/>
        <w:adjustRightInd w:val="0"/>
        <w:spacing w:line="360" w:lineRule="auto"/>
        <w:ind w:left="993"/>
        <w:jc w:val="both"/>
        <w:rPr>
          <w:rFonts w:cs="Times New Roman"/>
          <w:b/>
          <w:szCs w:val="24"/>
        </w:rPr>
      </w:pPr>
      <w:r w:rsidRPr="00D45770">
        <w:rPr>
          <w:rFonts w:cs="Times New Roman"/>
          <w:b/>
          <w:szCs w:val="24"/>
        </w:rPr>
        <w:t>Uji Heteroskedastisitas</w:t>
      </w:r>
    </w:p>
    <w:p w:rsidR="00842745" w:rsidRPr="002B0C18" w:rsidRDefault="00D45770" w:rsidP="00B351D7">
      <w:pPr>
        <w:autoSpaceDE w:val="0"/>
        <w:autoSpaceDN w:val="0"/>
        <w:adjustRightInd w:val="0"/>
        <w:spacing w:line="360" w:lineRule="auto"/>
        <w:ind w:left="851" w:firstLine="709"/>
        <w:jc w:val="both"/>
        <w:rPr>
          <w:rFonts w:cs="Times New Roman"/>
          <w:szCs w:val="24"/>
        </w:rPr>
      </w:pPr>
      <w:r w:rsidRPr="00D45770">
        <w:rPr>
          <w:rFonts w:cs="Times New Roman"/>
          <w:szCs w:val="24"/>
        </w:rPr>
        <w:t>Dalam uji Heterokedastisitas menunjukkan bahwa penyebaran titik-titik yang ditimbulkan terbentuk secara acak, tidak membentuk sebuah pola tertentu serta arah penyebarannya berada di atas maupun di bawah angka 0 pada sumbu Y, dengan demikian tidak terjadi gejala heteroskesdastisitas pada regresi ini, sehingga model regresi yang dilakukan layak dipakai</w:t>
      </w:r>
      <w:r w:rsidR="00F54777">
        <w:rPr>
          <w:rFonts w:cs="Times New Roman"/>
          <w:szCs w:val="24"/>
        </w:rPr>
        <w:t>.</w:t>
      </w:r>
    </w:p>
    <w:p w:rsidR="00842745" w:rsidRPr="002B0C18" w:rsidRDefault="00842745" w:rsidP="00B351D7">
      <w:pPr>
        <w:pStyle w:val="ListParagraph"/>
        <w:numPr>
          <w:ilvl w:val="0"/>
          <w:numId w:val="27"/>
        </w:numPr>
        <w:autoSpaceDE w:val="0"/>
        <w:autoSpaceDN w:val="0"/>
        <w:adjustRightInd w:val="0"/>
        <w:spacing w:line="360" w:lineRule="auto"/>
        <w:ind w:left="567"/>
        <w:jc w:val="both"/>
        <w:rPr>
          <w:rFonts w:cs="Times New Roman"/>
          <w:b/>
          <w:szCs w:val="24"/>
        </w:rPr>
      </w:pPr>
      <w:r w:rsidRPr="002B0C18">
        <w:rPr>
          <w:rFonts w:cs="Times New Roman"/>
          <w:b/>
          <w:szCs w:val="24"/>
        </w:rPr>
        <w:t>Uji Hipotesis</w:t>
      </w:r>
    </w:p>
    <w:p w:rsidR="00842745" w:rsidRPr="002B0C18" w:rsidRDefault="00866ECB" w:rsidP="00B351D7">
      <w:pPr>
        <w:autoSpaceDE w:val="0"/>
        <w:autoSpaceDN w:val="0"/>
        <w:adjustRightInd w:val="0"/>
        <w:spacing w:line="360" w:lineRule="auto"/>
        <w:ind w:left="426"/>
        <w:jc w:val="both"/>
        <w:rPr>
          <w:rFonts w:cs="Times New Roman"/>
          <w:b/>
          <w:szCs w:val="24"/>
        </w:rPr>
      </w:pPr>
      <w:proofErr w:type="gramStart"/>
      <w:r w:rsidRPr="002B0C18">
        <w:rPr>
          <w:rFonts w:cs="Times New Roman"/>
          <w:b/>
          <w:szCs w:val="24"/>
        </w:rPr>
        <w:t>4.</w:t>
      </w:r>
      <w:r w:rsidR="00842745" w:rsidRPr="002B0C18">
        <w:rPr>
          <w:rFonts w:cs="Times New Roman"/>
          <w:b/>
          <w:szCs w:val="24"/>
        </w:rPr>
        <w:t>1  Analisis</w:t>
      </w:r>
      <w:proofErr w:type="gramEnd"/>
      <w:r w:rsidR="00842745" w:rsidRPr="002B0C18">
        <w:rPr>
          <w:rFonts w:cs="Times New Roman"/>
          <w:b/>
          <w:szCs w:val="24"/>
        </w:rPr>
        <w:t xml:space="preserve"> Regresi Linier Berganda</w:t>
      </w:r>
    </w:p>
    <w:p w:rsidR="00B351D7" w:rsidRPr="00B351D7" w:rsidRDefault="00842745" w:rsidP="00B351D7">
      <w:pPr>
        <w:spacing w:line="360" w:lineRule="auto"/>
        <w:ind w:left="567" w:firstLine="720"/>
        <w:jc w:val="both"/>
        <w:rPr>
          <w:rFonts w:cs="Times New Roman"/>
          <w:szCs w:val="24"/>
          <w:lang w:val="sv-SE"/>
        </w:rPr>
      </w:pPr>
      <w:r w:rsidRPr="002B0C18">
        <w:rPr>
          <w:rFonts w:cs="Times New Roman"/>
          <w:szCs w:val="24"/>
          <w:lang w:val="sv-SE"/>
        </w:rPr>
        <w:t xml:space="preserve">Persamaan regresi linier berganda sebagaimana pada ikhtisar </w:t>
      </w:r>
      <w:r w:rsidRPr="002B0C18">
        <w:rPr>
          <w:rFonts w:cs="Times New Roman"/>
          <w:i/>
          <w:iCs/>
          <w:szCs w:val="24"/>
          <w:lang w:val="sv-SE"/>
        </w:rPr>
        <w:t xml:space="preserve">output SPSS </w:t>
      </w:r>
      <w:r w:rsidRPr="002B0C18">
        <w:rPr>
          <w:rFonts w:cs="Times New Roman"/>
          <w:szCs w:val="24"/>
          <w:lang w:val="sv-SE"/>
        </w:rPr>
        <w:t>adalah:</w:t>
      </w:r>
    </w:p>
    <w:p w:rsidR="00B351D7" w:rsidRPr="00A50518" w:rsidRDefault="00B351D7" w:rsidP="00B351D7">
      <w:pPr>
        <w:spacing w:line="360" w:lineRule="auto"/>
        <w:jc w:val="center"/>
        <w:rPr>
          <w:rFonts w:cs="Times New Roman"/>
          <w:szCs w:val="24"/>
        </w:rPr>
      </w:pPr>
      <w:r w:rsidRPr="00A50518">
        <w:rPr>
          <w:rFonts w:cs="Times New Roman"/>
          <w:szCs w:val="24"/>
          <w:lang w:val="id-ID"/>
        </w:rPr>
        <w:lastRenderedPageBreak/>
        <w:t>Y = 4.985 + 0,878X1 + 0,374X2</w:t>
      </w:r>
    </w:p>
    <w:p w:rsidR="00B351D7" w:rsidRPr="001F335E" w:rsidRDefault="00B351D7" w:rsidP="00B351D7">
      <w:pPr>
        <w:spacing w:line="360" w:lineRule="auto"/>
        <w:jc w:val="both"/>
        <w:rPr>
          <w:rFonts w:cs="Times New Roman"/>
          <w:szCs w:val="24"/>
          <w:lang w:val="id-ID"/>
        </w:rPr>
      </w:pPr>
      <w:r w:rsidRPr="001F335E">
        <w:rPr>
          <w:rFonts w:cs="Times New Roman"/>
          <w:szCs w:val="24"/>
          <w:lang w:val="id-ID"/>
        </w:rPr>
        <w:t>Interpretasi dari persamaan regresi berganda di atas adalah sebagai berikut :</w:t>
      </w:r>
    </w:p>
    <w:p w:rsidR="00B351D7" w:rsidRPr="007F58FE" w:rsidRDefault="00B351D7" w:rsidP="00B351D7">
      <w:pPr>
        <w:pStyle w:val="ListParagraph"/>
        <w:numPr>
          <w:ilvl w:val="0"/>
          <w:numId w:val="38"/>
        </w:numPr>
        <w:spacing w:line="360" w:lineRule="auto"/>
        <w:jc w:val="both"/>
        <w:rPr>
          <w:rFonts w:cs="Times New Roman"/>
          <w:szCs w:val="24"/>
          <w:lang w:val="id-ID"/>
        </w:rPr>
      </w:pPr>
      <w:r w:rsidRPr="007F58FE">
        <w:rPr>
          <w:rFonts w:cs="Times New Roman"/>
          <w:szCs w:val="24"/>
          <w:lang w:val="id-ID"/>
        </w:rPr>
        <w:t>Konstanta (a) =  4.985 menunjukkan harga konstan, dimana jika tidak ada variabel penyajian laporan keuangan daerah dan aksesibilitas laporan keuangan yang mempengaruhi akuntabilitas pengelolaan keuangan daerah, maka nilai akuntabilitas pengelolaan keuangan daerah (Y) adalah sebesar 0 (nol)</w:t>
      </w:r>
    </w:p>
    <w:p w:rsidR="00B351D7" w:rsidRPr="007F58FE" w:rsidRDefault="00B351D7" w:rsidP="00B351D7">
      <w:pPr>
        <w:pStyle w:val="ListParagraph"/>
        <w:numPr>
          <w:ilvl w:val="0"/>
          <w:numId w:val="38"/>
        </w:numPr>
        <w:spacing w:line="360" w:lineRule="auto"/>
        <w:jc w:val="both"/>
        <w:rPr>
          <w:rFonts w:cs="Times New Roman"/>
          <w:szCs w:val="24"/>
          <w:lang w:val="id-ID"/>
        </w:rPr>
      </w:pPr>
      <w:r w:rsidRPr="007F58FE">
        <w:rPr>
          <w:rFonts w:cs="Times New Roman"/>
          <w:szCs w:val="24"/>
          <w:lang w:val="id-ID"/>
        </w:rPr>
        <w:t>Koefisien regresi variabel penyajian laporan keuangan daerah (X1) = 0,878, menunjukkan bahwa setiap kenaikan 1 satuan variabel penyajian laporan keuangan daerah (X1) akan mendorong peningkatan akuntabilitas pengelolaan keuangan daerah sebesar 0,374 satuan dengan anggapan variabel aksesibilitas laporan keuangan (X2) adalah tetap/konstan.</w:t>
      </w:r>
    </w:p>
    <w:p w:rsidR="00B351D7" w:rsidRPr="007F58FE" w:rsidRDefault="00B351D7" w:rsidP="00B351D7">
      <w:pPr>
        <w:pStyle w:val="ListParagraph"/>
        <w:numPr>
          <w:ilvl w:val="0"/>
          <w:numId w:val="38"/>
        </w:numPr>
        <w:spacing w:line="360" w:lineRule="auto"/>
        <w:jc w:val="both"/>
        <w:rPr>
          <w:rFonts w:cs="Times New Roman"/>
          <w:szCs w:val="24"/>
          <w:lang w:val="id-ID"/>
        </w:rPr>
      </w:pPr>
      <w:r w:rsidRPr="007F58FE">
        <w:rPr>
          <w:rFonts w:cs="Times New Roman"/>
          <w:szCs w:val="24"/>
          <w:lang w:val="id-ID"/>
        </w:rPr>
        <w:t>Koefisien regresi variabel aksesibilitas laporan keuangan (X2) = 0,077, menunjukkan setiap kenaikan 1 satuan variabel aksesibilitas laporan keuangan (X2) akan mendorong peningkatan akuntabilitas pengelolaan keuangan daerah sebesar 0,117 satuan dengan anggapan bahwa variabel akuntabilitas pengelolaan keuangan daerah (X1) adalah tetap/konstan.</w:t>
      </w:r>
    </w:p>
    <w:p w:rsidR="00842745" w:rsidRPr="00B351D7" w:rsidRDefault="00B351D7" w:rsidP="00B351D7">
      <w:pPr>
        <w:pStyle w:val="ListParagraph"/>
        <w:numPr>
          <w:ilvl w:val="0"/>
          <w:numId w:val="38"/>
        </w:numPr>
        <w:spacing w:line="360" w:lineRule="auto"/>
        <w:jc w:val="both"/>
        <w:rPr>
          <w:rFonts w:cs="Times New Roman"/>
          <w:szCs w:val="24"/>
          <w:lang w:val="id-ID"/>
        </w:rPr>
      </w:pPr>
      <w:r w:rsidRPr="007F58FE">
        <w:rPr>
          <w:rFonts w:cs="Times New Roman"/>
          <w:szCs w:val="24"/>
          <w:lang w:val="id-ID"/>
        </w:rPr>
        <w:t>Standar error (å) menunjukkan tingkat kesalahan pengganggu.</w:t>
      </w:r>
    </w:p>
    <w:p w:rsidR="00842745" w:rsidRPr="002B0C18" w:rsidRDefault="00866ECB" w:rsidP="00B351D7">
      <w:pPr>
        <w:autoSpaceDE w:val="0"/>
        <w:autoSpaceDN w:val="0"/>
        <w:adjustRightInd w:val="0"/>
        <w:spacing w:line="360" w:lineRule="auto"/>
        <w:ind w:left="426"/>
        <w:rPr>
          <w:rFonts w:cs="Times New Roman"/>
          <w:b/>
          <w:szCs w:val="24"/>
        </w:rPr>
      </w:pPr>
      <w:r w:rsidRPr="002B0C18">
        <w:rPr>
          <w:rFonts w:cs="Times New Roman"/>
          <w:b/>
          <w:szCs w:val="24"/>
        </w:rPr>
        <w:t>4</w:t>
      </w:r>
      <w:r w:rsidR="00842745" w:rsidRPr="002B0C18">
        <w:rPr>
          <w:rFonts w:cs="Times New Roman"/>
          <w:b/>
          <w:szCs w:val="24"/>
        </w:rPr>
        <w:t>.2 Uji Hipotesis Parsial (Uji-t)</w:t>
      </w:r>
    </w:p>
    <w:p w:rsidR="00B351D7" w:rsidRPr="001F335E" w:rsidRDefault="00B351D7" w:rsidP="00B351D7">
      <w:pPr>
        <w:pStyle w:val="ListParagraph"/>
        <w:numPr>
          <w:ilvl w:val="0"/>
          <w:numId w:val="39"/>
        </w:numPr>
        <w:spacing w:line="360" w:lineRule="auto"/>
        <w:jc w:val="both"/>
        <w:rPr>
          <w:rFonts w:cs="Times New Roman"/>
          <w:b/>
          <w:color w:val="000000" w:themeColor="text1"/>
          <w:szCs w:val="24"/>
        </w:rPr>
      </w:pPr>
      <w:r w:rsidRPr="001F335E">
        <w:rPr>
          <w:rFonts w:cs="Times New Roman"/>
          <w:b/>
          <w:color w:val="000000" w:themeColor="text1"/>
          <w:szCs w:val="24"/>
        </w:rPr>
        <w:t xml:space="preserve">Pengaruh </w:t>
      </w:r>
      <w:r w:rsidRPr="001F335E">
        <w:rPr>
          <w:rFonts w:cs="Times New Roman"/>
          <w:b/>
          <w:color w:val="000000" w:themeColor="text1"/>
          <w:szCs w:val="24"/>
          <w:lang w:val="id-ID"/>
        </w:rPr>
        <w:t>Penyajian L</w:t>
      </w:r>
      <w:r>
        <w:rPr>
          <w:rFonts w:cs="Times New Roman"/>
          <w:b/>
          <w:color w:val="000000" w:themeColor="text1"/>
          <w:szCs w:val="24"/>
        </w:rPr>
        <w:t>aporan Keuangan Daerah</w:t>
      </w:r>
      <w:r w:rsidRPr="001F335E">
        <w:rPr>
          <w:rFonts w:cs="Times New Roman"/>
          <w:b/>
          <w:color w:val="000000" w:themeColor="text1"/>
          <w:szCs w:val="24"/>
          <w:lang w:val="id-ID"/>
        </w:rPr>
        <w:t xml:space="preserve"> </w:t>
      </w:r>
      <w:r w:rsidRPr="001F335E">
        <w:rPr>
          <w:rFonts w:cs="Times New Roman"/>
          <w:b/>
          <w:color w:val="000000" w:themeColor="text1"/>
          <w:szCs w:val="24"/>
        </w:rPr>
        <w:t xml:space="preserve">terhadap </w:t>
      </w:r>
      <w:r w:rsidRPr="001F335E">
        <w:rPr>
          <w:rFonts w:cs="Times New Roman"/>
          <w:b/>
          <w:color w:val="000000" w:themeColor="text1"/>
          <w:szCs w:val="24"/>
          <w:lang w:val="id-ID"/>
        </w:rPr>
        <w:t>Akuntabilitas Pengelola</w:t>
      </w:r>
      <w:r w:rsidRPr="001F335E">
        <w:rPr>
          <w:rFonts w:cs="Times New Roman"/>
          <w:b/>
          <w:color w:val="000000" w:themeColor="text1"/>
          <w:szCs w:val="24"/>
        </w:rPr>
        <w:t xml:space="preserve"> Keuangan </w:t>
      </w:r>
    </w:p>
    <w:p w:rsidR="00842745" w:rsidRPr="002B0C18" w:rsidRDefault="00B351D7" w:rsidP="00B351D7">
      <w:pPr>
        <w:pStyle w:val="ListParagraph"/>
        <w:spacing w:line="360" w:lineRule="auto"/>
        <w:ind w:left="927" w:firstLine="774"/>
        <w:jc w:val="both"/>
        <w:rPr>
          <w:rFonts w:cs="Times New Roman"/>
          <w:szCs w:val="24"/>
        </w:rPr>
      </w:pPr>
      <w:proofErr w:type="gramStart"/>
      <w:r>
        <w:rPr>
          <w:rFonts w:cs="Times New Roman"/>
          <w:color w:val="000000" w:themeColor="text1"/>
          <w:szCs w:val="24"/>
        </w:rPr>
        <w:t xml:space="preserve">Hasil menunjukkan nilai t sebesar </w:t>
      </w:r>
      <w:r w:rsidRPr="00EC74A7">
        <w:rPr>
          <w:rFonts w:cs="Times New Roman"/>
          <w:color w:val="000000"/>
          <w:szCs w:val="24"/>
          <w:lang w:val="id-ID"/>
        </w:rPr>
        <w:t xml:space="preserve">11.378 </w:t>
      </w:r>
      <w:r>
        <w:rPr>
          <w:rFonts w:cs="Times New Roman"/>
          <w:color w:val="000000" w:themeColor="text1"/>
          <w:szCs w:val="24"/>
        </w:rPr>
        <w:t>dengan tingkat signifikansi sebesar 0.000.</w:t>
      </w:r>
      <w:proofErr w:type="gramEnd"/>
      <w:r>
        <w:rPr>
          <w:rFonts w:cs="Times New Roman"/>
          <w:color w:val="000000" w:themeColor="text1"/>
          <w:szCs w:val="24"/>
        </w:rPr>
        <w:t xml:space="preserve"> Apabila dilihat dari signifikansinya yang kurang dari 0</w:t>
      </w:r>
      <w:proofErr w:type="gramStart"/>
      <w:r>
        <w:rPr>
          <w:rFonts w:cs="Times New Roman"/>
          <w:color w:val="000000" w:themeColor="text1"/>
          <w:szCs w:val="24"/>
        </w:rPr>
        <w:t>,05</w:t>
      </w:r>
      <w:proofErr w:type="gramEnd"/>
      <w:r>
        <w:rPr>
          <w:rFonts w:cs="Times New Roman"/>
          <w:color w:val="000000" w:themeColor="text1"/>
          <w:szCs w:val="24"/>
        </w:rPr>
        <w:t xml:space="preserve">, ini berarti variabel </w:t>
      </w:r>
      <w:r>
        <w:rPr>
          <w:rFonts w:cs="Times New Roman"/>
          <w:color w:val="000000" w:themeColor="text1"/>
          <w:szCs w:val="24"/>
          <w:lang w:val="id-ID"/>
        </w:rPr>
        <w:t>Penyajian laporan keuangan daerah</w:t>
      </w:r>
      <w:r>
        <w:rPr>
          <w:rFonts w:cs="Times New Roman"/>
          <w:color w:val="000000" w:themeColor="text1"/>
          <w:szCs w:val="24"/>
        </w:rPr>
        <w:t xml:space="preserve"> berpengaruh secara signifikan terhadap </w:t>
      </w:r>
      <w:r>
        <w:rPr>
          <w:rFonts w:cs="Times New Roman"/>
          <w:color w:val="000000" w:themeColor="text1"/>
          <w:szCs w:val="24"/>
          <w:lang w:val="id-ID"/>
        </w:rPr>
        <w:t xml:space="preserve">Akuntabilitas Pengelola </w:t>
      </w:r>
      <w:r>
        <w:rPr>
          <w:rFonts w:cs="Times New Roman"/>
          <w:color w:val="000000" w:themeColor="text1"/>
          <w:szCs w:val="24"/>
        </w:rPr>
        <w:t>Keuangan.</w:t>
      </w:r>
    </w:p>
    <w:p w:rsidR="00B351D7" w:rsidRPr="001F335E" w:rsidRDefault="00B351D7" w:rsidP="00B351D7">
      <w:pPr>
        <w:pStyle w:val="ListParagraph"/>
        <w:numPr>
          <w:ilvl w:val="0"/>
          <w:numId w:val="39"/>
        </w:numPr>
        <w:spacing w:line="360" w:lineRule="auto"/>
        <w:jc w:val="both"/>
        <w:rPr>
          <w:rFonts w:cs="Times New Roman"/>
          <w:color w:val="000000" w:themeColor="text1"/>
          <w:szCs w:val="24"/>
          <w:lang w:val="id-ID"/>
        </w:rPr>
      </w:pPr>
      <w:r w:rsidRPr="001F335E">
        <w:rPr>
          <w:rFonts w:cs="Times New Roman"/>
          <w:b/>
          <w:color w:val="000000" w:themeColor="text1"/>
          <w:szCs w:val="24"/>
        </w:rPr>
        <w:t xml:space="preserve">Pengaruh </w:t>
      </w:r>
      <w:r w:rsidRPr="001F335E">
        <w:rPr>
          <w:rFonts w:cs="Times New Roman"/>
          <w:b/>
          <w:color w:val="000000" w:themeColor="text1"/>
          <w:szCs w:val="24"/>
          <w:lang w:val="id-ID"/>
        </w:rPr>
        <w:t>Aksesibilitas</w:t>
      </w:r>
      <w:r w:rsidRPr="001F335E">
        <w:rPr>
          <w:rFonts w:cs="Times New Roman"/>
          <w:b/>
          <w:color w:val="000000" w:themeColor="text1"/>
          <w:szCs w:val="24"/>
        </w:rPr>
        <w:t xml:space="preserve"> </w:t>
      </w:r>
      <w:r w:rsidRPr="001F335E">
        <w:rPr>
          <w:rFonts w:cs="Times New Roman"/>
          <w:b/>
          <w:color w:val="000000" w:themeColor="text1"/>
          <w:szCs w:val="24"/>
          <w:lang w:val="id-ID"/>
        </w:rPr>
        <w:t xml:space="preserve">Laporan Keuangan Daerah </w:t>
      </w:r>
      <w:r w:rsidRPr="001F335E">
        <w:rPr>
          <w:rFonts w:cs="Times New Roman"/>
          <w:b/>
          <w:color w:val="000000" w:themeColor="text1"/>
          <w:szCs w:val="24"/>
        </w:rPr>
        <w:t xml:space="preserve">Terhadap </w:t>
      </w:r>
      <w:r>
        <w:rPr>
          <w:rFonts w:cs="Times New Roman"/>
          <w:b/>
          <w:color w:val="000000" w:themeColor="text1"/>
          <w:szCs w:val="24"/>
        </w:rPr>
        <w:t>A</w:t>
      </w:r>
      <w:r w:rsidRPr="001F335E">
        <w:rPr>
          <w:rFonts w:cs="Times New Roman"/>
          <w:b/>
          <w:color w:val="000000" w:themeColor="text1"/>
          <w:szCs w:val="24"/>
          <w:lang w:val="id-ID"/>
        </w:rPr>
        <w:t xml:space="preserve">kuntabilitas </w:t>
      </w:r>
      <w:r w:rsidRPr="001F335E">
        <w:rPr>
          <w:rFonts w:cs="Times New Roman"/>
          <w:b/>
          <w:color w:val="000000" w:themeColor="text1"/>
          <w:szCs w:val="24"/>
        </w:rPr>
        <w:t xml:space="preserve">Laporan Keuangan </w:t>
      </w:r>
    </w:p>
    <w:p w:rsidR="004652FC" w:rsidRPr="00B351D7" w:rsidRDefault="00842745" w:rsidP="00B351D7">
      <w:pPr>
        <w:spacing w:line="360" w:lineRule="auto"/>
        <w:ind w:left="927" w:firstLine="720"/>
        <w:jc w:val="both"/>
        <w:rPr>
          <w:rFonts w:cs="Times New Roman"/>
          <w:szCs w:val="24"/>
          <w:lang w:val="sv-SE"/>
        </w:rPr>
      </w:pPr>
      <w:r w:rsidRPr="002B0C18">
        <w:rPr>
          <w:rFonts w:cs="Times New Roman"/>
          <w:iCs/>
          <w:szCs w:val="24"/>
        </w:rPr>
        <w:t xml:space="preserve"> </w:t>
      </w:r>
      <w:proofErr w:type="gramStart"/>
      <w:r w:rsidR="000A0C7D" w:rsidRPr="002B0C18">
        <w:rPr>
          <w:rFonts w:cs="Times New Roman"/>
          <w:iCs/>
          <w:szCs w:val="24"/>
        </w:rPr>
        <w:t xml:space="preserve">Hasil </w:t>
      </w:r>
      <w:r w:rsidR="00B351D7">
        <w:rPr>
          <w:rFonts w:cs="Times New Roman"/>
          <w:color w:val="000000" w:themeColor="text1"/>
          <w:szCs w:val="24"/>
        </w:rPr>
        <w:t xml:space="preserve">menunjukkan nilai t sebesar </w:t>
      </w:r>
      <w:r w:rsidR="00B351D7">
        <w:rPr>
          <w:rFonts w:cs="Times New Roman"/>
          <w:color w:val="000000" w:themeColor="text1"/>
          <w:szCs w:val="24"/>
          <w:lang w:val="id-ID"/>
        </w:rPr>
        <w:t>2.116</w:t>
      </w:r>
      <w:r w:rsidR="00B351D7">
        <w:rPr>
          <w:rFonts w:cs="Times New Roman"/>
          <w:color w:val="000000" w:themeColor="text1"/>
          <w:szCs w:val="24"/>
        </w:rPr>
        <w:t xml:space="preserve"> dengan tingkat signifikansi sebesar 0,</w:t>
      </w:r>
      <w:r w:rsidR="00B351D7">
        <w:rPr>
          <w:rFonts w:cs="Times New Roman"/>
          <w:color w:val="000000" w:themeColor="text1"/>
          <w:szCs w:val="24"/>
          <w:lang w:val="id-ID"/>
        </w:rPr>
        <w:t>039</w:t>
      </w:r>
      <w:r w:rsidR="00B351D7">
        <w:rPr>
          <w:rFonts w:cs="Times New Roman"/>
          <w:color w:val="000000" w:themeColor="text1"/>
          <w:szCs w:val="24"/>
        </w:rPr>
        <w:t>.</w:t>
      </w:r>
      <w:proofErr w:type="gramEnd"/>
      <w:r w:rsidR="00B351D7">
        <w:rPr>
          <w:rFonts w:cs="Times New Roman"/>
          <w:color w:val="000000" w:themeColor="text1"/>
          <w:szCs w:val="24"/>
        </w:rPr>
        <w:t xml:space="preserve"> Apabila dilihat dari signifikansinya yang kurang dari 0</w:t>
      </w:r>
      <w:proofErr w:type="gramStart"/>
      <w:r w:rsidR="00B351D7">
        <w:rPr>
          <w:rFonts w:cs="Times New Roman"/>
          <w:color w:val="000000" w:themeColor="text1"/>
          <w:szCs w:val="24"/>
        </w:rPr>
        <w:t>,05</w:t>
      </w:r>
      <w:proofErr w:type="gramEnd"/>
      <w:r w:rsidR="00B351D7">
        <w:rPr>
          <w:rFonts w:cs="Times New Roman"/>
          <w:color w:val="000000" w:themeColor="text1"/>
          <w:szCs w:val="24"/>
        </w:rPr>
        <w:t xml:space="preserve">, ini berarti variabel </w:t>
      </w:r>
      <w:r w:rsidR="00B351D7">
        <w:rPr>
          <w:rFonts w:cs="Times New Roman"/>
          <w:color w:val="000000" w:themeColor="text1"/>
          <w:szCs w:val="24"/>
          <w:lang w:val="id-ID"/>
        </w:rPr>
        <w:t>aksesibilitas laporan keuangan daerah</w:t>
      </w:r>
      <w:r w:rsidR="00B351D7">
        <w:rPr>
          <w:rFonts w:cs="Times New Roman"/>
          <w:color w:val="000000" w:themeColor="text1"/>
          <w:szCs w:val="24"/>
        </w:rPr>
        <w:t xml:space="preserve"> berpengaruh secara signifikan terhadap </w:t>
      </w:r>
      <w:r w:rsidR="00B351D7">
        <w:rPr>
          <w:rFonts w:cs="Times New Roman"/>
          <w:color w:val="000000" w:themeColor="text1"/>
          <w:szCs w:val="24"/>
          <w:lang w:val="id-ID"/>
        </w:rPr>
        <w:t xml:space="preserve">akuntabilitas pengelola </w:t>
      </w:r>
      <w:r w:rsidR="00B351D7">
        <w:rPr>
          <w:rFonts w:cs="Times New Roman"/>
          <w:color w:val="000000" w:themeColor="text1"/>
          <w:szCs w:val="24"/>
        </w:rPr>
        <w:lastRenderedPageBreak/>
        <w:t xml:space="preserve">keuangan. </w:t>
      </w:r>
      <w:proofErr w:type="gramStart"/>
      <w:r w:rsidR="00B351D7">
        <w:rPr>
          <w:rFonts w:cs="Times New Roman"/>
          <w:color w:val="000000" w:themeColor="text1"/>
          <w:szCs w:val="24"/>
        </w:rPr>
        <w:t xml:space="preserve">Sedangkan berdasarkan persamaan regresi terlihat bahwa koefisien variabel </w:t>
      </w:r>
      <w:r w:rsidR="00B351D7">
        <w:rPr>
          <w:rFonts w:cs="Times New Roman"/>
          <w:color w:val="000000" w:themeColor="text1"/>
          <w:szCs w:val="24"/>
          <w:lang w:val="id-ID"/>
        </w:rPr>
        <w:t>aksesibilitas laporan keuangan daerah</w:t>
      </w:r>
      <w:r w:rsidR="00B351D7">
        <w:rPr>
          <w:rFonts w:cs="Times New Roman"/>
          <w:color w:val="000000" w:themeColor="text1"/>
          <w:szCs w:val="24"/>
        </w:rPr>
        <w:t xml:space="preserve"> adalah positif, hal ini berarti meningkatkan persepsi responden terhadap </w:t>
      </w:r>
      <w:r w:rsidR="00B351D7">
        <w:rPr>
          <w:rFonts w:cs="Times New Roman"/>
          <w:color w:val="000000" w:themeColor="text1"/>
          <w:szCs w:val="24"/>
          <w:lang w:val="id-ID"/>
        </w:rPr>
        <w:t>aksesibilitas laporan keuangan daerah</w:t>
      </w:r>
      <w:r w:rsidR="00B351D7">
        <w:rPr>
          <w:rFonts w:cs="Times New Roman"/>
          <w:color w:val="000000" w:themeColor="text1"/>
          <w:szCs w:val="24"/>
        </w:rPr>
        <w:t>.</w:t>
      </w:r>
      <w:proofErr w:type="gramEnd"/>
    </w:p>
    <w:p w:rsidR="004652FC" w:rsidRPr="002B0C18" w:rsidRDefault="004652FC" w:rsidP="003D740E">
      <w:pPr>
        <w:pStyle w:val="ListParagraph"/>
        <w:spacing w:line="360" w:lineRule="auto"/>
        <w:ind w:left="927" w:firstLine="774"/>
        <w:jc w:val="both"/>
        <w:rPr>
          <w:rFonts w:cs="Times New Roman"/>
          <w:szCs w:val="24"/>
          <w:lang w:val="sv-SE"/>
        </w:rPr>
      </w:pPr>
    </w:p>
    <w:p w:rsidR="00842745" w:rsidRPr="002B0C18" w:rsidRDefault="00866ECB" w:rsidP="00F05222">
      <w:pPr>
        <w:spacing w:line="360" w:lineRule="auto"/>
        <w:ind w:left="426"/>
        <w:jc w:val="both"/>
        <w:rPr>
          <w:rFonts w:cs="Times New Roman"/>
          <w:b/>
          <w:szCs w:val="24"/>
        </w:rPr>
      </w:pPr>
      <w:r w:rsidRPr="002B0C18">
        <w:rPr>
          <w:rFonts w:cs="Times New Roman"/>
          <w:b/>
          <w:szCs w:val="24"/>
        </w:rPr>
        <w:t>4.3</w:t>
      </w:r>
      <w:r w:rsidR="00842745" w:rsidRPr="002B0C18">
        <w:rPr>
          <w:rFonts w:cs="Times New Roman"/>
          <w:b/>
          <w:szCs w:val="24"/>
        </w:rPr>
        <w:t xml:space="preserve"> Uji Koefisien Determinasi (R</w:t>
      </w:r>
      <w:r w:rsidR="00842745" w:rsidRPr="002B0C18">
        <w:rPr>
          <w:rFonts w:cs="Times New Roman"/>
          <w:b/>
          <w:szCs w:val="24"/>
          <w:vertAlign w:val="superscript"/>
        </w:rPr>
        <w:t>2</w:t>
      </w:r>
      <w:r w:rsidR="00842745" w:rsidRPr="002B0C18">
        <w:rPr>
          <w:rFonts w:cs="Times New Roman"/>
          <w:b/>
          <w:szCs w:val="24"/>
        </w:rPr>
        <w:t>)</w:t>
      </w:r>
    </w:p>
    <w:p w:rsidR="00B351D7" w:rsidRDefault="00B351D7" w:rsidP="00F05222">
      <w:pPr>
        <w:spacing w:line="360" w:lineRule="auto"/>
        <w:ind w:left="720" w:firstLine="720"/>
        <w:jc w:val="both"/>
        <w:rPr>
          <w:rFonts w:cs="Times New Roman"/>
          <w:szCs w:val="24"/>
        </w:rPr>
      </w:pPr>
      <w:r w:rsidRPr="00EE4012">
        <w:rPr>
          <w:rFonts w:cs="Times New Roman"/>
          <w:szCs w:val="24"/>
        </w:rPr>
        <w:t>Hasil regresi secara keseluruhan menunjukkan nilai koefisien korelasi (R) sebesar</w:t>
      </w:r>
      <w:r>
        <w:rPr>
          <w:rFonts w:cs="Times New Roman"/>
          <w:szCs w:val="24"/>
        </w:rPr>
        <w:t xml:space="preserve"> 0,</w:t>
      </w:r>
      <w:r>
        <w:rPr>
          <w:rFonts w:cs="Times New Roman"/>
          <w:szCs w:val="24"/>
          <w:lang w:val="id-ID"/>
        </w:rPr>
        <w:t>909</w:t>
      </w:r>
      <w:r w:rsidRPr="00EE4012">
        <w:rPr>
          <w:rFonts w:cs="Times New Roman"/>
          <w:szCs w:val="24"/>
        </w:rPr>
        <w:t xml:space="preserve"> yang berarti bahwa korelasi/hubungan antara variabel penyajian laporan keuangan daerah dan aksesibilitas laporan keuangan dengan akuntabilitas pengelolaan keuangan daerah sebesar </w:t>
      </w:r>
      <w:r>
        <w:rPr>
          <w:rFonts w:cs="Times New Roman"/>
          <w:szCs w:val="24"/>
          <w:lang w:val="id-ID"/>
        </w:rPr>
        <w:t>90</w:t>
      </w:r>
      <w:proofErr w:type="gramStart"/>
      <w:r>
        <w:rPr>
          <w:rFonts w:cs="Times New Roman"/>
          <w:szCs w:val="24"/>
          <w:lang w:val="id-ID"/>
        </w:rPr>
        <w:t>,9</w:t>
      </w:r>
      <w:proofErr w:type="gramEnd"/>
      <w:r w:rsidRPr="00EE4012">
        <w:rPr>
          <w:rFonts w:cs="Times New Roman"/>
          <w:szCs w:val="24"/>
        </w:rPr>
        <w:t xml:space="preserve">%. </w:t>
      </w:r>
      <w:proofErr w:type="gramStart"/>
      <w:r w:rsidRPr="00EE4012">
        <w:rPr>
          <w:rFonts w:cs="Times New Roman"/>
          <w:szCs w:val="24"/>
        </w:rPr>
        <w:t>Hal ini menunjukkan adanya hubungan antara variabel independen dengan variabel dependen.</w:t>
      </w:r>
      <w:proofErr w:type="gramEnd"/>
      <w:r w:rsidRPr="00EE4012">
        <w:rPr>
          <w:rFonts w:cs="Times New Roman"/>
          <w:szCs w:val="24"/>
        </w:rPr>
        <w:t xml:space="preserve"> Sedangkan nilai R Square atau koefisien determinasi sebesar 0,</w:t>
      </w:r>
      <w:r>
        <w:rPr>
          <w:rFonts w:cs="Times New Roman"/>
          <w:szCs w:val="24"/>
          <w:lang w:val="id-ID"/>
        </w:rPr>
        <w:t>827</w:t>
      </w:r>
      <w:r w:rsidRPr="00EE4012">
        <w:rPr>
          <w:rFonts w:cs="Times New Roman"/>
          <w:szCs w:val="24"/>
        </w:rPr>
        <w:t xml:space="preserve"> yang berarti bahwa variabel dependen (akuntabilitas pengelolaan keuangan daerah) mampu dijelaskan oleh variabel independen (penyajian laporan keuangan dan aksesibilitas laporankeuangan) sebesar </w:t>
      </w:r>
      <w:r>
        <w:rPr>
          <w:rFonts w:cs="Times New Roman"/>
          <w:szCs w:val="24"/>
          <w:lang w:val="id-ID"/>
        </w:rPr>
        <w:t>82,7</w:t>
      </w:r>
      <w:r w:rsidRPr="00EE4012">
        <w:rPr>
          <w:rFonts w:cs="Times New Roman"/>
          <w:szCs w:val="24"/>
        </w:rPr>
        <w:t xml:space="preserve"> % dan sisanya sebesar </w:t>
      </w:r>
      <w:r>
        <w:rPr>
          <w:rFonts w:cs="Times New Roman"/>
          <w:szCs w:val="24"/>
          <w:lang w:val="id-ID"/>
        </w:rPr>
        <w:t>17,3</w:t>
      </w:r>
      <w:r w:rsidRPr="00EE4012">
        <w:rPr>
          <w:rFonts w:cs="Times New Roman"/>
          <w:szCs w:val="24"/>
        </w:rPr>
        <w:t xml:space="preserve"> % dapat dijelaskan oleh faktor lain di luar penelitian ini</w:t>
      </w:r>
      <w:r>
        <w:rPr>
          <w:rFonts w:cs="Times New Roman"/>
          <w:szCs w:val="24"/>
          <w:lang w:val="id-ID"/>
        </w:rPr>
        <w:t>.</w:t>
      </w:r>
    </w:p>
    <w:p w:rsidR="00842745" w:rsidRPr="00F05222" w:rsidRDefault="00842745" w:rsidP="00F05222">
      <w:pPr>
        <w:pStyle w:val="ListParagraph"/>
        <w:numPr>
          <w:ilvl w:val="1"/>
          <w:numId w:val="38"/>
        </w:numPr>
        <w:spacing w:line="360" w:lineRule="auto"/>
        <w:jc w:val="both"/>
        <w:rPr>
          <w:rFonts w:cs="Times New Roman"/>
          <w:b/>
          <w:szCs w:val="24"/>
        </w:rPr>
      </w:pPr>
      <w:r w:rsidRPr="00F05222">
        <w:rPr>
          <w:rFonts w:cs="Times New Roman"/>
          <w:b/>
          <w:szCs w:val="24"/>
        </w:rPr>
        <w:t>Uji Hipotesis Simultan (Uji-F)</w:t>
      </w:r>
    </w:p>
    <w:p w:rsidR="00F05222" w:rsidRDefault="00F05222" w:rsidP="00F05222">
      <w:pPr>
        <w:pStyle w:val="Default"/>
        <w:spacing w:line="360" w:lineRule="auto"/>
        <w:ind w:left="720" w:firstLine="720"/>
        <w:jc w:val="both"/>
        <w:rPr>
          <w:rFonts w:ascii="Times New Roman" w:hAnsi="Times New Roman" w:cs="Times New Roman"/>
          <w:color w:val="auto"/>
        </w:rPr>
      </w:pPr>
      <w:r w:rsidRPr="00304245">
        <w:rPr>
          <w:rFonts w:ascii="Times New Roman" w:hAnsi="Times New Roman" w:cs="Times New Roman"/>
        </w:rPr>
        <w:t>Pengujian</w:t>
      </w:r>
      <w:r w:rsidRPr="00304245">
        <w:rPr>
          <w:rFonts w:ascii="Times New Roman" w:hAnsi="Times New Roman" w:cs="Times New Roman"/>
        </w:rPr>
        <w:t xml:space="preserve"> menunjukkan hasil f hitung sebesar </w:t>
      </w:r>
      <w:r>
        <w:rPr>
          <w:rFonts w:ascii="Times New Roman" w:hAnsi="Times New Roman" w:cs="Times New Roman"/>
        </w:rPr>
        <w:t>116.714</w:t>
      </w:r>
      <w:r w:rsidRPr="00304245">
        <w:rPr>
          <w:rFonts w:ascii="Times New Roman" w:hAnsi="Times New Roman" w:cs="Times New Roman"/>
        </w:rPr>
        <w:t xml:space="preserve"> dengan signifikan 0,000 yang lebih kecil dari 0,05, maka Ho ditolak dan Ha diterima. </w:t>
      </w:r>
      <w:proofErr w:type="gramStart"/>
      <w:r w:rsidRPr="00304245">
        <w:rPr>
          <w:rFonts w:ascii="Times New Roman" w:hAnsi="Times New Roman" w:cs="Times New Roman"/>
        </w:rPr>
        <w:t>Berarti penyajian laporan keuangan daerah dan aksesibilitas lapor</w:t>
      </w:r>
      <w:r>
        <w:rPr>
          <w:rFonts w:ascii="Times New Roman" w:hAnsi="Times New Roman" w:cs="Times New Roman"/>
        </w:rPr>
        <w:t xml:space="preserve">an keuangan secara bersama-sama </w:t>
      </w:r>
      <w:r w:rsidRPr="00304245">
        <w:rPr>
          <w:rFonts w:ascii="Times New Roman" w:hAnsi="Times New Roman" w:cs="Times New Roman"/>
          <w:color w:val="auto"/>
        </w:rPr>
        <w:t>atau serempak berpengaruh positif terhadap akuntabilit</w:t>
      </w:r>
      <w:r>
        <w:rPr>
          <w:rFonts w:ascii="Times New Roman" w:hAnsi="Times New Roman" w:cs="Times New Roman"/>
          <w:color w:val="auto"/>
        </w:rPr>
        <w:t>as pengelolaan keuangan daerah.</w:t>
      </w:r>
      <w:proofErr w:type="gramEnd"/>
    </w:p>
    <w:p w:rsidR="00F05222" w:rsidRPr="00F05222" w:rsidRDefault="00F05222" w:rsidP="00F05222">
      <w:pPr>
        <w:pStyle w:val="ListParagraph"/>
        <w:spacing w:line="360" w:lineRule="auto"/>
        <w:ind w:left="786"/>
        <w:jc w:val="both"/>
        <w:rPr>
          <w:rFonts w:cs="Times New Roman"/>
          <w:b/>
          <w:szCs w:val="24"/>
        </w:rPr>
      </w:pPr>
    </w:p>
    <w:p w:rsidR="00842745" w:rsidRPr="002B0C18" w:rsidRDefault="000A0C7D" w:rsidP="00F05222">
      <w:pPr>
        <w:pStyle w:val="ListParagraph"/>
        <w:numPr>
          <w:ilvl w:val="0"/>
          <w:numId w:val="9"/>
        </w:numPr>
        <w:spacing w:line="360" w:lineRule="auto"/>
        <w:ind w:left="426"/>
        <w:rPr>
          <w:rFonts w:cs="Times New Roman"/>
          <w:b/>
        </w:rPr>
      </w:pPr>
      <w:r w:rsidRPr="002B0C18">
        <w:rPr>
          <w:rFonts w:cs="Times New Roman"/>
          <w:b/>
        </w:rPr>
        <w:t>PEMBAHASAN</w:t>
      </w:r>
    </w:p>
    <w:p w:rsidR="00F05222" w:rsidRPr="00F05222" w:rsidRDefault="000A0C7D" w:rsidP="00F05222">
      <w:pPr>
        <w:pStyle w:val="ListParagraph"/>
        <w:numPr>
          <w:ilvl w:val="0"/>
          <w:numId w:val="41"/>
        </w:numPr>
        <w:spacing w:line="360" w:lineRule="auto"/>
        <w:rPr>
          <w:rFonts w:cs="Times New Roman"/>
          <w:b/>
          <w:szCs w:val="24"/>
        </w:rPr>
      </w:pPr>
      <w:r w:rsidRPr="00F05222">
        <w:rPr>
          <w:rFonts w:cs="Times New Roman"/>
          <w:b/>
          <w:szCs w:val="24"/>
        </w:rPr>
        <w:t xml:space="preserve">Hipotesis Pengaruh </w:t>
      </w:r>
      <w:r w:rsidR="00F05222" w:rsidRPr="00F05222">
        <w:rPr>
          <w:rFonts w:cs="Times New Roman"/>
          <w:b/>
          <w:bCs/>
          <w:szCs w:val="24"/>
        </w:rPr>
        <w:t xml:space="preserve">Penyajian Laporan Keuangan Daerah Memiliki Pengaruh Terhadap Akuntabilitas Pengelolaan Keuangan Daerah </w:t>
      </w:r>
    </w:p>
    <w:p w:rsidR="000A0C7D" w:rsidRPr="00F05222" w:rsidRDefault="00F05222" w:rsidP="00F05222">
      <w:pPr>
        <w:spacing w:line="360" w:lineRule="auto"/>
        <w:ind w:left="720" w:firstLine="720"/>
        <w:jc w:val="both"/>
        <w:rPr>
          <w:rFonts w:cs="Times New Roman"/>
          <w:szCs w:val="24"/>
        </w:rPr>
      </w:pPr>
      <w:proofErr w:type="gramStart"/>
      <w:r w:rsidRPr="00F05222">
        <w:rPr>
          <w:rFonts w:cs="Times New Roman"/>
        </w:rPr>
        <w:t>Hasil penelitian ini menunjukkan bahwa penyajian laporan keuangan daerah berpengaruh positif dan signifikan terhadap akuntabilitas pengelolaan keuangan daerah.</w:t>
      </w:r>
      <w:proofErr w:type="gramEnd"/>
      <w:r w:rsidRPr="00F05222">
        <w:rPr>
          <w:rFonts w:cs="Times New Roman"/>
        </w:rPr>
        <w:t xml:space="preserve"> Pengaruh penyajian laporan keuangan daerah dikatakan signifikan karena nilai sig. variabel panyajian laporan keuangan daerah adalah 0,000 yang lebih kecil dari 0</w:t>
      </w:r>
      <w:proofErr w:type="gramStart"/>
      <w:r w:rsidRPr="00F05222">
        <w:rPr>
          <w:rFonts w:cs="Times New Roman"/>
        </w:rPr>
        <w:t>,05</w:t>
      </w:r>
      <w:proofErr w:type="gramEnd"/>
      <w:r w:rsidRPr="00F05222">
        <w:rPr>
          <w:rFonts w:cs="Times New Roman"/>
        </w:rPr>
        <w:t xml:space="preserve">. Artinya, apabila </w:t>
      </w:r>
      <w:r w:rsidRPr="00F05222">
        <w:rPr>
          <w:rFonts w:cs="Times New Roman"/>
        </w:rPr>
        <w:lastRenderedPageBreak/>
        <w:t>sig. lebih kecil dari 0</w:t>
      </w:r>
      <w:proofErr w:type="gramStart"/>
      <w:r w:rsidRPr="00F05222">
        <w:rPr>
          <w:rFonts w:cs="Times New Roman"/>
        </w:rPr>
        <w:t>,05</w:t>
      </w:r>
      <w:proofErr w:type="gramEnd"/>
      <w:r w:rsidRPr="00F05222">
        <w:rPr>
          <w:rFonts w:cs="Times New Roman"/>
        </w:rPr>
        <w:t xml:space="preserve"> maka variabel independen tersebut mempunyai pengaruh positif dan signifikan terhadap variabel dependennya. Dengan demikian, hipotesis pertama yang menyatakan penyajian laporan keuangan daerah berpengaruh </w:t>
      </w:r>
    </w:p>
    <w:p w:rsidR="00F05222" w:rsidRPr="007B15D8" w:rsidRDefault="000A0C7D" w:rsidP="00F05222">
      <w:pPr>
        <w:pStyle w:val="Default"/>
        <w:numPr>
          <w:ilvl w:val="0"/>
          <w:numId w:val="41"/>
        </w:numPr>
        <w:spacing w:line="360" w:lineRule="auto"/>
        <w:jc w:val="both"/>
        <w:rPr>
          <w:rFonts w:ascii="Times New Roman" w:hAnsi="Times New Roman" w:cs="Times New Roman"/>
          <w:color w:val="auto"/>
        </w:rPr>
      </w:pPr>
      <w:r w:rsidRPr="00F05222">
        <w:rPr>
          <w:rFonts w:ascii="Times New Roman" w:hAnsi="Times New Roman" w:cs="Times New Roman"/>
          <w:b/>
        </w:rPr>
        <w:t>Hipotesis Pengaruh</w:t>
      </w:r>
      <w:r w:rsidRPr="00F05222">
        <w:rPr>
          <w:rFonts w:cs="Times New Roman"/>
          <w:b/>
        </w:rPr>
        <w:t xml:space="preserve"> </w:t>
      </w:r>
      <w:r w:rsidR="00F05222" w:rsidRPr="007B15D8">
        <w:rPr>
          <w:rFonts w:ascii="Times New Roman" w:hAnsi="Times New Roman" w:cs="Times New Roman"/>
          <w:b/>
          <w:bCs/>
          <w:color w:val="auto"/>
        </w:rPr>
        <w:t xml:space="preserve">Aksesibilitas Laporan Keuangan Memiliki Pengaruh Terhadap Akuntabilitas Pengelolaan Keuangan Daerah </w:t>
      </w:r>
    </w:p>
    <w:p w:rsidR="00F05222" w:rsidRDefault="00F05222" w:rsidP="00F05222">
      <w:pPr>
        <w:pStyle w:val="ListParagraph"/>
        <w:spacing w:line="360" w:lineRule="auto"/>
        <w:ind w:firstLine="720"/>
        <w:jc w:val="both"/>
        <w:rPr>
          <w:rFonts w:cs="Times New Roman"/>
          <w:b/>
          <w:szCs w:val="24"/>
        </w:rPr>
      </w:pPr>
      <w:proofErr w:type="gramStart"/>
      <w:r w:rsidRPr="007B15D8">
        <w:rPr>
          <w:rFonts w:cs="Times New Roman"/>
        </w:rPr>
        <w:t>Variabel aksesibilitas laporan keuangan memiliki pengaruh yang signifikan terhadap akuntabilitas pengelolaan keuangan daerah.</w:t>
      </w:r>
      <w:proofErr w:type="gramEnd"/>
      <w:r w:rsidRPr="007B15D8">
        <w:rPr>
          <w:rFonts w:cs="Times New Roman"/>
        </w:rPr>
        <w:t xml:space="preserve"> Hal ini ditunjukkan dari nilai sig. 0,039 yang lebih kecil dari 0</w:t>
      </w:r>
      <w:proofErr w:type="gramStart"/>
      <w:r w:rsidRPr="007B15D8">
        <w:rPr>
          <w:rFonts w:cs="Times New Roman"/>
        </w:rPr>
        <w:t>,05</w:t>
      </w:r>
      <w:proofErr w:type="gramEnd"/>
      <w:r w:rsidRPr="007B15D8">
        <w:rPr>
          <w:rFonts w:cs="Times New Roman"/>
        </w:rPr>
        <w:t>. Dimana apabila nilai sig. variabel independen lebih kecil dari 0</w:t>
      </w:r>
      <w:proofErr w:type="gramStart"/>
      <w:r w:rsidRPr="007B15D8">
        <w:rPr>
          <w:rFonts w:cs="Times New Roman"/>
        </w:rPr>
        <w:t>,05</w:t>
      </w:r>
      <w:proofErr w:type="gramEnd"/>
      <w:r w:rsidRPr="007B15D8">
        <w:rPr>
          <w:rFonts w:cs="Times New Roman"/>
        </w:rPr>
        <w:t xml:space="preserve"> maka variabel independen tersebut signifikan. </w:t>
      </w:r>
      <w:proofErr w:type="gramStart"/>
      <w:r w:rsidRPr="007B15D8">
        <w:rPr>
          <w:rFonts w:cs="Times New Roman"/>
        </w:rPr>
        <w:t>Dengan demikian, hipotesis kedua yang menyatakan aksesibilitas laporan keuangan daerah berpengaruh signifikan terhadap akuntabilitas pengelolaan keuangan daerah terbukti dan diterima.</w:t>
      </w:r>
      <w:proofErr w:type="gramEnd"/>
      <w:r w:rsidRPr="007B15D8">
        <w:rPr>
          <w:rFonts w:cs="Times New Roman"/>
        </w:rPr>
        <w:t xml:space="preserve"> Hasil penelitian ini menunjukkan bahwa dengan memberikan kemudahan akses terhadap laporan keuangan daerah bagi para pengguna ternyata </w:t>
      </w:r>
      <w:proofErr w:type="gramStart"/>
      <w:r w:rsidRPr="007B15D8">
        <w:rPr>
          <w:rFonts w:cs="Times New Roman"/>
        </w:rPr>
        <w:t>akan</w:t>
      </w:r>
      <w:proofErr w:type="gramEnd"/>
      <w:r w:rsidRPr="007B15D8">
        <w:rPr>
          <w:rFonts w:cs="Times New Roman"/>
        </w:rPr>
        <w:t xml:space="preserve"> mampu meningkatkan akuntabilitas pengelolaan keuangan daerah.</w:t>
      </w:r>
    </w:p>
    <w:p w:rsidR="00F05222" w:rsidRPr="007B15D8" w:rsidRDefault="000A0C7D" w:rsidP="00F05222">
      <w:pPr>
        <w:pStyle w:val="Default"/>
        <w:numPr>
          <w:ilvl w:val="0"/>
          <w:numId w:val="41"/>
        </w:numPr>
        <w:spacing w:line="360" w:lineRule="auto"/>
        <w:jc w:val="both"/>
        <w:rPr>
          <w:rFonts w:ascii="Times New Roman" w:hAnsi="Times New Roman" w:cs="Times New Roman"/>
          <w:color w:val="auto"/>
        </w:rPr>
      </w:pPr>
      <w:r w:rsidRPr="00F05222">
        <w:rPr>
          <w:rFonts w:ascii="Times New Roman" w:hAnsi="Times New Roman" w:cs="Times New Roman"/>
          <w:b/>
        </w:rPr>
        <w:t>Hipotesis Pengaruh</w:t>
      </w:r>
      <w:r w:rsidRPr="00F05222">
        <w:rPr>
          <w:rFonts w:cs="Times New Roman"/>
          <w:b/>
        </w:rPr>
        <w:t xml:space="preserve"> </w:t>
      </w:r>
      <w:r w:rsidR="00F05222" w:rsidRPr="007B15D8">
        <w:rPr>
          <w:rFonts w:ascii="Times New Roman" w:hAnsi="Times New Roman" w:cs="Times New Roman"/>
          <w:b/>
          <w:bCs/>
          <w:color w:val="auto"/>
        </w:rPr>
        <w:t xml:space="preserve">Penyajian Laporan Keuangan Daerah dan Aksesibilitas Laporan Keuangan Daerah Berpengaruh Secara Simultan Terhadap Akuntabilitas Pengelolaan Keuangan Daerah </w:t>
      </w:r>
    </w:p>
    <w:p w:rsidR="00F05222" w:rsidRPr="00F05222" w:rsidRDefault="00F05222" w:rsidP="00F05222">
      <w:pPr>
        <w:pStyle w:val="ListParagraph"/>
        <w:spacing w:line="360" w:lineRule="auto"/>
        <w:ind w:firstLine="720"/>
        <w:jc w:val="both"/>
        <w:rPr>
          <w:rFonts w:cs="Times New Roman"/>
          <w:b/>
          <w:szCs w:val="24"/>
        </w:rPr>
      </w:pPr>
      <w:proofErr w:type="gramStart"/>
      <w:r w:rsidRPr="007B15D8">
        <w:rPr>
          <w:rFonts w:cs="Times New Roman"/>
        </w:rPr>
        <w:t>Hasil uji simultan atas variabel penyajian laporan keuangan daerah dan aksesibilitas laporan keuangan daerah menunjukkan bahwa secara bersama-sama memiliki pengaruh secara simultan terhadap akuntabilitas pengelolaan keuangan daerah.</w:t>
      </w:r>
      <w:proofErr w:type="gramEnd"/>
      <w:r w:rsidRPr="007B15D8">
        <w:rPr>
          <w:rFonts w:cs="Times New Roman"/>
        </w:rPr>
        <w:t xml:space="preserve"> Hal ini bisa dilihat dari nilai sig. 0,000 dan 0,039 yang lebih kecil dari 0</w:t>
      </w:r>
      <w:proofErr w:type="gramStart"/>
      <w:r w:rsidRPr="007B15D8">
        <w:rPr>
          <w:rFonts w:cs="Times New Roman"/>
        </w:rPr>
        <w:t>,05</w:t>
      </w:r>
      <w:proofErr w:type="gramEnd"/>
      <w:r w:rsidRPr="007B15D8">
        <w:rPr>
          <w:rFonts w:cs="Times New Roman"/>
        </w:rPr>
        <w:t>. Dimana dengan nilai sig. yang lebih kecil dari 0</w:t>
      </w:r>
      <w:proofErr w:type="gramStart"/>
      <w:r w:rsidRPr="007B15D8">
        <w:rPr>
          <w:rFonts w:cs="Times New Roman"/>
        </w:rPr>
        <w:t>,05</w:t>
      </w:r>
      <w:proofErr w:type="gramEnd"/>
      <w:r w:rsidRPr="007B15D8">
        <w:rPr>
          <w:rFonts w:cs="Times New Roman"/>
        </w:rPr>
        <w:t xml:space="preserve"> maka variabel tersebut memiliki pengaruh positif dan signifikan.</w:t>
      </w:r>
    </w:p>
    <w:p w:rsidR="000A0C7D" w:rsidRPr="002B0C18" w:rsidRDefault="006F531C" w:rsidP="00E75A98">
      <w:pPr>
        <w:pStyle w:val="ListParagraph"/>
        <w:numPr>
          <w:ilvl w:val="0"/>
          <w:numId w:val="9"/>
        </w:numPr>
        <w:spacing w:line="360" w:lineRule="auto"/>
        <w:ind w:left="426"/>
        <w:rPr>
          <w:rFonts w:cs="Times New Roman"/>
          <w:b/>
        </w:rPr>
      </w:pPr>
      <w:r w:rsidRPr="002B0C18">
        <w:rPr>
          <w:rFonts w:cs="Times New Roman"/>
          <w:b/>
        </w:rPr>
        <w:t>KESIMPULAN</w:t>
      </w:r>
      <w:r w:rsidR="002E43B3" w:rsidRPr="002B0C18">
        <w:rPr>
          <w:rFonts w:cs="Times New Roman"/>
          <w:b/>
        </w:rPr>
        <w:t xml:space="preserve"> DAN SARAN</w:t>
      </w:r>
    </w:p>
    <w:p w:rsidR="00FF0041" w:rsidRDefault="00FF0041" w:rsidP="00FF0041">
      <w:pPr>
        <w:pStyle w:val="Default"/>
        <w:numPr>
          <w:ilvl w:val="0"/>
          <w:numId w:val="46"/>
        </w:numPr>
        <w:spacing w:line="360" w:lineRule="auto"/>
        <w:jc w:val="both"/>
        <w:rPr>
          <w:rFonts w:ascii="Times New Roman" w:hAnsi="Times New Roman" w:cs="Times New Roman"/>
          <w:b/>
          <w:bCs/>
        </w:rPr>
      </w:pPr>
      <w:r>
        <w:rPr>
          <w:rFonts w:ascii="Times New Roman" w:hAnsi="Times New Roman" w:cs="Times New Roman"/>
          <w:b/>
          <w:bCs/>
        </w:rPr>
        <w:t>Kesimpulan</w:t>
      </w:r>
    </w:p>
    <w:p w:rsidR="00FF0041" w:rsidRDefault="00FF0041" w:rsidP="00FF0041">
      <w:pPr>
        <w:pStyle w:val="Default"/>
        <w:spacing w:line="360" w:lineRule="auto"/>
        <w:ind w:firstLine="720"/>
        <w:jc w:val="both"/>
        <w:rPr>
          <w:rFonts w:ascii="Times New Roman" w:hAnsi="Times New Roman" w:cs="Times New Roman"/>
        </w:rPr>
      </w:pPr>
      <w:r w:rsidRPr="00672F35">
        <w:rPr>
          <w:rFonts w:ascii="Times New Roman" w:hAnsi="Times New Roman" w:cs="Times New Roman"/>
        </w:rPr>
        <w:t>Kesimpulan dalam penelitia</w:t>
      </w:r>
      <w:r>
        <w:rPr>
          <w:rFonts w:ascii="Times New Roman" w:hAnsi="Times New Roman" w:cs="Times New Roman"/>
        </w:rPr>
        <w:t xml:space="preserve">n ini adalah sebagai </w:t>
      </w:r>
      <w:proofErr w:type="gramStart"/>
      <w:r>
        <w:rPr>
          <w:rFonts w:ascii="Times New Roman" w:hAnsi="Times New Roman" w:cs="Times New Roman"/>
        </w:rPr>
        <w:t>berikut :</w:t>
      </w:r>
      <w:proofErr w:type="gramEnd"/>
    </w:p>
    <w:p w:rsidR="00FF0041" w:rsidRDefault="00FF0041" w:rsidP="00FF0041">
      <w:pPr>
        <w:pStyle w:val="Default"/>
        <w:numPr>
          <w:ilvl w:val="0"/>
          <w:numId w:val="45"/>
        </w:numPr>
        <w:spacing w:line="360" w:lineRule="auto"/>
        <w:jc w:val="both"/>
        <w:rPr>
          <w:rFonts w:ascii="Times New Roman" w:hAnsi="Times New Roman" w:cs="Times New Roman"/>
        </w:rPr>
      </w:pPr>
      <w:r w:rsidRPr="00672F35">
        <w:rPr>
          <w:rFonts w:ascii="Times New Roman" w:hAnsi="Times New Roman" w:cs="Times New Roman"/>
        </w:rPr>
        <w:t>Hasil pengujian hipotesis menunjukkan bahwa penyajian laporan keuangan daerah berpengaruh positif dan signifikan terhadap akuntabilit</w:t>
      </w:r>
      <w:r>
        <w:rPr>
          <w:rFonts w:ascii="Times New Roman" w:hAnsi="Times New Roman" w:cs="Times New Roman"/>
        </w:rPr>
        <w:t>as pengelolaan keuangan daerah.</w:t>
      </w:r>
    </w:p>
    <w:p w:rsidR="00FF0041" w:rsidRDefault="00FF0041" w:rsidP="00FF0041">
      <w:pPr>
        <w:pStyle w:val="Default"/>
        <w:numPr>
          <w:ilvl w:val="0"/>
          <w:numId w:val="45"/>
        </w:numPr>
        <w:spacing w:line="360" w:lineRule="auto"/>
        <w:jc w:val="both"/>
        <w:rPr>
          <w:rFonts w:ascii="Times New Roman" w:hAnsi="Times New Roman" w:cs="Times New Roman"/>
        </w:rPr>
      </w:pPr>
      <w:r>
        <w:rPr>
          <w:rFonts w:ascii="Times New Roman" w:hAnsi="Times New Roman" w:cs="Times New Roman"/>
        </w:rPr>
        <w:lastRenderedPageBreak/>
        <w:t xml:space="preserve">Ada pengaruh yang signifikan dari Aksesibilitas Laporan Keuangan terhadap Akuntabilitas Laporan Keuangan Daerah peneliti menyimpulkan semakin tinggi Aksesibilitas Laporan Keuangan Daerah maka </w:t>
      </w:r>
      <w:proofErr w:type="gramStart"/>
      <w:r>
        <w:rPr>
          <w:rFonts w:ascii="Times New Roman" w:hAnsi="Times New Roman" w:cs="Times New Roman"/>
        </w:rPr>
        <w:t>akan</w:t>
      </w:r>
      <w:proofErr w:type="gramEnd"/>
      <w:r>
        <w:rPr>
          <w:rFonts w:ascii="Times New Roman" w:hAnsi="Times New Roman" w:cs="Times New Roman"/>
        </w:rPr>
        <w:t xml:space="preserve"> semakin efektif Akuntabilitas Laporan Keuangan Daerah Kota Malang.</w:t>
      </w:r>
    </w:p>
    <w:p w:rsidR="00FF0041" w:rsidRPr="00F32D65" w:rsidRDefault="00FF0041" w:rsidP="00FF0041">
      <w:pPr>
        <w:pStyle w:val="Default"/>
        <w:numPr>
          <w:ilvl w:val="0"/>
          <w:numId w:val="45"/>
        </w:numPr>
        <w:spacing w:line="360" w:lineRule="auto"/>
        <w:jc w:val="both"/>
        <w:rPr>
          <w:rFonts w:ascii="Times New Roman" w:hAnsi="Times New Roman" w:cs="Times New Roman"/>
        </w:rPr>
      </w:pPr>
      <w:r w:rsidRPr="00F32D65">
        <w:rPr>
          <w:rFonts w:ascii="Times New Roman" w:hAnsi="Times New Roman" w:cs="Times New Roman"/>
        </w:rPr>
        <w:t xml:space="preserve">Berdasarkan jawaban responden dalam hal akuntabilitas pengelolaan keuangan daerah pada pemerintah Kota Malang. Dimana menurut masyarakat proses penyampaian, penyebarluasan dan akses masyarakat terhadap laporan keuangan pemerintah </w:t>
      </w:r>
      <w:r>
        <w:rPr>
          <w:rFonts w:ascii="Times New Roman" w:hAnsi="Times New Roman" w:cs="Times New Roman"/>
        </w:rPr>
        <w:t>Kota M</w:t>
      </w:r>
      <w:r w:rsidRPr="00F32D65">
        <w:rPr>
          <w:rFonts w:ascii="Times New Roman" w:hAnsi="Times New Roman" w:cs="Times New Roman"/>
        </w:rPr>
        <w:t xml:space="preserve">alang terlaksana secara baik. </w:t>
      </w:r>
    </w:p>
    <w:p w:rsidR="00FF0041" w:rsidRDefault="00FF0041" w:rsidP="00FF0041">
      <w:pPr>
        <w:pStyle w:val="Default"/>
        <w:numPr>
          <w:ilvl w:val="0"/>
          <w:numId w:val="46"/>
        </w:numPr>
        <w:spacing w:line="360" w:lineRule="auto"/>
        <w:jc w:val="both"/>
        <w:rPr>
          <w:rFonts w:ascii="Times New Roman" w:hAnsi="Times New Roman" w:cs="Times New Roman"/>
          <w:b/>
          <w:bCs/>
          <w:color w:val="auto"/>
        </w:rPr>
      </w:pPr>
      <w:r w:rsidRPr="00672F35">
        <w:rPr>
          <w:rFonts w:ascii="Times New Roman" w:hAnsi="Times New Roman" w:cs="Times New Roman"/>
          <w:b/>
          <w:bCs/>
          <w:color w:val="auto"/>
        </w:rPr>
        <w:t>Sar</w:t>
      </w:r>
      <w:r>
        <w:rPr>
          <w:rFonts w:ascii="Times New Roman" w:hAnsi="Times New Roman" w:cs="Times New Roman"/>
          <w:b/>
          <w:bCs/>
          <w:color w:val="auto"/>
        </w:rPr>
        <w:t>an</w:t>
      </w:r>
    </w:p>
    <w:p w:rsidR="00FF0041" w:rsidRDefault="00FF0041" w:rsidP="00FF0041">
      <w:pPr>
        <w:pStyle w:val="Default"/>
        <w:spacing w:line="360" w:lineRule="auto"/>
        <w:ind w:left="360" w:firstLine="720"/>
        <w:jc w:val="both"/>
        <w:rPr>
          <w:rFonts w:ascii="Times New Roman" w:hAnsi="Times New Roman" w:cs="Times New Roman"/>
          <w:color w:val="auto"/>
        </w:rPr>
      </w:pPr>
      <w:proofErr w:type="gramStart"/>
      <w:r w:rsidRPr="00672F35">
        <w:rPr>
          <w:rFonts w:ascii="Times New Roman" w:hAnsi="Times New Roman" w:cs="Times New Roman"/>
          <w:color w:val="auto"/>
        </w:rPr>
        <w:t>Laporan keuangan merupakan salah satu media penyampaian pertanggungjawaban atas pengelolaan keuangan daerah.</w:t>
      </w:r>
      <w:proofErr w:type="gramEnd"/>
      <w:r w:rsidRPr="00672F35">
        <w:rPr>
          <w:rFonts w:ascii="Times New Roman" w:hAnsi="Times New Roman" w:cs="Times New Roman"/>
          <w:color w:val="auto"/>
        </w:rPr>
        <w:t xml:space="preserve"> </w:t>
      </w:r>
      <w:proofErr w:type="gramStart"/>
      <w:r w:rsidRPr="00672F35">
        <w:rPr>
          <w:rFonts w:ascii="Times New Roman" w:hAnsi="Times New Roman" w:cs="Times New Roman"/>
          <w:color w:val="auto"/>
        </w:rPr>
        <w:t>Dengan demikian bisa diketahui bahwa laporan keuangan memberi kontribusi terhadap akuntabilitas pengelolaan keuangan daerah.</w:t>
      </w:r>
      <w:proofErr w:type="gramEnd"/>
      <w:r w:rsidRPr="00672F35">
        <w:rPr>
          <w:rFonts w:ascii="Times New Roman" w:hAnsi="Times New Roman" w:cs="Times New Roman"/>
          <w:color w:val="auto"/>
        </w:rPr>
        <w:t xml:space="preserve"> Mengingat pentingnya informasi yang disampaikan dalam laporan keuangan maka pemerintah daerah dalam hal ini pemerintah </w:t>
      </w:r>
      <w:r>
        <w:rPr>
          <w:rFonts w:ascii="Times New Roman" w:hAnsi="Times New Roman" w:cs="Times New Roman"/>
          <w:color w:val="auto"/>
        </w:rPr>
        <w:t>Kota Malang</w:t>
      </w:r>
      <w:r w:rsidRPr="00672F35">
        <w:rPr>
          <w:rFonts w:ascii="Times New Roman" w:hAnsi="Times New Roman" w:cs="Times New Roman"/>
          <w:color w:val="auto"/>
        </w:rPr>
        <w:t xml:space="preserve"> harus mampu menyajikan laporan keuangan yang andal, relevan dan lengkap sesuai dengan standar akuntansi pemerintahan serta menyediakan akses yang mudah bagi para pengguna laporan keuangan untuk mengetahui dan mendapatkannya, terutam</w:t>
      </w:r>
      <w:r>
        <w:rPr>
          <w:rFonts w:ascii="Times New Roman" w:hAnsi="Times New Roman" w:cs="Times New Roman"/>
          <w:color w:val="auto"/>
        </w:rPr>
        <w:t>a bagi para pengguna aksternal.</w:t>
      </w:r>
    </w:p>
    <w:p w:rsidR="00FF0041" w:rsidRPr="00672F35" w:rsidRDefault="00FF0041" w:rsidP="00FF0041">
      <w:pPr>
        <w:pStyle w:val="Default"/>
        <w:spacing w:line="360" w:lineRule="auto"/>
        <w:ind w:left="360" w:firstLine="720"/>
        <w:jc w:val="both"/>
        <w:rPr>
          <w:rFonts w:ascii="Times New Roman" w:hAnsi="Times New Roman" w:cs="Times New Roman"/>
          <w:color w:val="auto"/>
        </w:rPr>
      </w:pPr>
      <w:r w:rsidRPr="00672F35">
        <w:rPr>
          <w:rFonts w:ascii="Times New Roman" w:hAnsi="Times New Roman" w:cs="Times New Roman"/>
          <w:color w:val="auto"/>
        </w:rPr>
        <w:t xml:space="preserve">Berkaitan dengan hal tersebut diatas, maka pemerintah daerah khususnya permerintah </w:t>
      </w:r>
      <w:r>
        <w:rPr>
          <w:rFonts w:ascii="Times New Roman" w:hAnsi="Times New Roman" w:cs="Times New Roman"/>
          <w:color w:val="auto"/>
        </w:rPr>
        <w:t>Kota Malang</w:t>
      </w:r>
      <w:r w:rsidRPr="00672F35">
        <w:rPr>
          <w:rFonts w:ascii="Times New Roman" w:hAnsi="Times New Roman" w:cs="Times New Roman"/>
          <w:color w:val="auto"/>
        </w:rPr>
        <w:t xml:space="preserve"> diharapkan untuk memperhatikan beberapa hal </w:t>
      </w:r>
      <w:proofErr w:type="gramStart"/>
      <w:r w:rsidRPr="00672F35">
        <w:rPr>
          <w:rFonts w:ascii="Times New Roman" w:hAnsi="Times New Roman" w:cs="Times New Roman"/>
          <w:color w:val="auto"/>
        </w:rPr>
        <w:t>berikut :</w:t>
      </w:r>
      <w:proofErr w:type="gramEnd"/>
      <w:r w:rsidRPr="00672F35">
        <w:rPr>
          <w:rFonts w:ascii="Times New Roman" w:hAnsi="Times New Roman" w:cs="Times New Roman"/>
          <w:color w:val="auto"/>
        </w:rPr>
        <w:t xml:space="preserve"> </w:t>
      </w:r>
    </w:p>
    <w:p w:rsidR="00FF0041" w:rsidRDefault="00FF0041" w:rsidP="00FF0041">
      <w:pPr>
        <w:pStyle w:val="Default"/>
        <w:numPr>
          <w:ilvl w:val="0"/>
          <w:numId w:val="44"/>
        </w:numPr>
        <w:spacing w:line="360" w:lineRule="auto"/>
        <w:jc w:val="both"/>
        <w:rPr>
          <w:rFonts w:ascii="Times New Roman" w:hAnsi="Times New Roman" w:cs="Times New Roman"/>
          <w:color w:val="auto"/>
        </w:rPr>
      </w:pPr>
      <w:r w:rsidRPr="00672F35">
        <w:rPr>
          <w:rFonts w:ascii="Times New Roman" w:hAnsi="Times New Roman" w:cs="Times New Roman"/>
          <w:color w:val="auto"/>
        </w:rPr>
        <w:t xml:space="preserve">Akuntabilitas yang efektif tergantung pada akses publik terhadap laporan keuangan daerah yang dapat dibaca dan dipahami. Untuk mendukung akuntabilitas yang efektif tersebut, pemerintah daerah </w:t>
      </w:r>
      <w:r>
        <w:rPr>
          <w:rFonts w:ascii="Times New Roman" w:hAnsi="Times New Roman" w:cs="Times New Roman"/>
          <w:color w:val="auto"/>
        </w:rPr>
        <w:t>Kota Malang</w:t>
      </w:r>
      <w:r w:rsidRPr="00672F35">
        <w:rPr>
          <w:rFonts w:ascii="Times New Roman" w:hAnsi="Times New Roman" w:cs="Times New Roman"/>
          <w:color w:val="auto"/>
        </w:rPr>
        <w:t xml:space="preserve"> diharapkan dapat mempublikasikan laporan keuangannya melalui media massa, seperti surat kabar, radio, website, dan media lainnya yang memberikan perhatian langsung atau peranan yang mendorong akuntabilitas pemerintah </w:t>
      </w:r>
      <w:r>
        <w:rPr>
          <w:rFonts w:ascii="Times New Roman" w:hAnsi="Times New Roman" w:cs="Times New Roman"/>
          <w:color w:val="auto"/>
        </w:rPr>
        <w:t>Kota Malang</w:t>
      </w:r>
      <w:r w:rsidRPr="00672F35">
        <w:rPr>
          <w:rFonts w:ascii="Times New Roman" w:hAnsi="Times New Roman" w:cs="Times New Roman"/>
          <w:color w:val="auto"/>
        </w:rPr>
        <w:t xml:space="preserve"> terhadap masyarakat. </w:t>
      </w:r>
    </w:p>
    <w:p w:rsidR="00FF0041" w:rsidRDefault="00FF0041" w:rsidP="00FF0041">
      <w:pPr>
        <w:pStyle w:val="Default"/>
        <w:numPr>
          <w:ilvl w:val="0"/>
          <w:numId w:val="44"/>
        </w:numPr>
        <w:spacing w:line="360" w:lineRule="auto"/>
        <w:jc w:val="both"/>
        <w:rPr>
          <w:rFonts w:ascii="Times New Roman" w:hAnsi="Times New Roman" w:cs="Times New Roman"/>
          <w:color w:val="auto"/>
        </w:rPr>
      </w:pPr>
      <w:r w:rsidRPr="00E5396A">
        <w:rPr>
          <w:rFonts w:ascii="Times New Roman" w:hAnsi="Times New Roman" w:cs="Times New Roman"/>
          <w:color w:val="auto"/>
        </w:rPr>
        <w:lastRenderedPageBreak/>
        <w:t xml:space="preserve">Penyajian laporan keuangan secara lengkap sesuai dengan standar akuntansi pemerintah dan mudah diakses oleh semua pihak yang berkepentingan, memungkinkan kontrol dan pengawasan terhadap pengelolaan keuangan serta semua sumber daya yang menjadi kewenangan pemerintah daerah bisa berjalan dengan baik. Hal ini </w:t>
      </w:r>
      <w:proofErr w:type="gramStart"/>
      <w:r w:rsidRPr="00E5396A">
        <w:rPr>
          <w:rFonts w:ascii="Times New Roman" w:hAnsi="Times New Roman" w:cs="Times New Roman"/>
          <w:color w:val="auto"/>
        </w:rPr>
        <w:t>akan</w:t>
      </w:r>
      <w:proofErr w:type="gramEnd"/>
      <w:r w:rsidRPr="00E5396A">
        <w:rPr>
          <w:rFonts w:ascii="Times New Roman" w:hAnsi="Times New Roman" w:cs="Times New Roman"/>
          <w:color w:val="auto"/>
        </w:rPr>
        <w:t xml:space="preserve"> semakin meningkatkan transparansi dan akuntabilitas publik, dengan demikian efisiensi dan efektivitas pengeluaran pemerintah daerah bisa terlaksana dan pada akhirnya akan mampu meminimalisir praktek korupsi dan nepotisme oleh para aparatur sehingga clean government seca</w:t>
      </w:r>
      <w:r>
        <w:rPr>
          <w:rFonts w:ascii="Times New Roman" w:hAnsi="Times New Roman" w:cs="Times New Roman"/>
          <w:color w:val="auto"/>
        </w:rPr>
        <w:t>ra bertahap akan bisa terwujud.</w:t>
      </w:r>
    </w:p>
    <w:p w:rsidR="00FF0041" w:rsidRDefault="00FF0041" w:rsidP="00FF0041">
      <w:pPr>
        <w:pStyle w:val="Default"/>
        <w:numPr>
          <w:ilvl w:val="0"/>
          <w:numId w:val="44"/>
        </w:numPr>
        <w:spacing w:line="360" w:lineRule="auto"/>
        <w:jc w:val="both"/>
        <w:rPr>
          <w:rFonts w:ascii="Times New Roman" w:hAnsi="Times New Roman" w:cs="Times New Roman"/>
          <w:color w:val="auto"/>
        </w:rPr>
      </w:pPr>
      <w:r w:rsidRPr="00E5396A">
        <w:rPr>
          <w:rFonts w:ascii="Times New Roman" w:hAnsi="Times New Roman" w:cs="Times New Roman"/>
          <w:color w:val="auto"/>
        </w:rPr>
        <w:t>Bagi peneliti selanjutnya dapat melakuk</w:t>
      </w:r>
      <w:r>
        <w:rPr>
          <w:rFonts w:ascii="Times New Roman" w:hAnsi="Times New Roman" w:cs="Times New Roman"/>
          <w:color w:val="auto"/>
        </w:rPr>
        <w:t>an wawancara atau pertanyaan li</w:t>
      </w:r>
      <w:r w:rsidRPr="00E5396A">
        <w:rPr>
          <w:rFonts w:ascii="Times New Roman" w:hAnsi="Times New Roman" w:cs="Times New Roman"/>
          <w:color w:val="auto"/>
        </w:rPr>
        <w:t xml:space="preserve">san. Penelitian ini merupakan metode survei menggunakan kuesioner tanpa </w:t>
      </w:r>
      <w:r>
        <w:rPr>
          <w:rFonts w:ascii="Times New Roman" w:hAnsi="Times New Roman" w:cs="Times New Roman"/>
          <w:color w:val="auto"/>
        </w:rPr>
        <w:t>adanya</w:t>
      </w:r>
      <w:r w:rsidRPr="00E5396A">
        <w:rPr>
          <w:rFonts w:ascii="Times New Roman" w:hAnsi="Times New Roman" w:cs="Times New Roman"/>
          <w:color w:val="auto"/>
        </w:rPr>
        <w:t xml:space="preserve"> w</w:t>
      </w:r>
      <w:r>
        <w:rPr>
          <w:rFonts w:ascii="Times New Roman" w:hAnsi="Times New Roman" w:cs="Times New Roman"/>
          <w:color w:val="auto"/>
        </w:rPr>
        <w:t>awancara atau pertanyaan lisan.</w:t>
      </w:r>
    </w:p>
    <w:p w:rsidR="00FF0041" w:rsidRPr="00F32D65" w:rsidRDefault="00FF0041" w:rsidP="00FF0041">
      <w:pPr>
        <w:pStyle w:val="Default"/>
        <w:numPr>
          <w:ilvl w:val="0"/>
          <w:numId w:val="44"/>
        </w:numPr>
        <w:spacing w:line="360" w:lineRule="auto"/>
        <w:jc w:val="both"/>
        <w:rPr>
          <w:rFonts w:ascii="Times New Roman" w:hAnsi="Times New Roman" w:cs="Times New Roman"/>
          <w:color w:val="auto"/>
        </w:rPr>
      </w:pPr>
      <w:r w:rsidRPr="00E5396A">
        <w:rPr>
          <w:rFonts w:ascii="Times New Roman" w:hAnsi="Times New Roman" w:cs="Times New Roman"/>
          <w:color w:val="auto"/>
        </w:rPr>
        <w:t xml:space="preserve">Pembahasan yang berkaitan dengan akuntabilitas publik sangatlah luas, namun pada penelitian ini permasalahan hanya dianalisis secara kuantitatif. Untuk penelitian selanjutnya yang berkaitan akuntabilitas pengelolaan keuangan daerah </w:t>
      </w:r>
      <w:proofErr w:type="gramStart"/>
      <w:r w:rsidRPr="00E5396A">
        <w:rPr>
          <w:rFonts w:ascii="Times New Roman" w:hAnsi="Times New Roman" w:cs="Times New Roman"/>
          <w:color w:val="auto"/>
        </w:rPr>
        <w:t>akan</w:t>
      </w:r>
      <w:proofErr w:type="gramEnd"/>
      <w:r w:rsidRPr="00E5396A">
        <w:rPr>
          <w:rFonts w:ascii="Times New Roman" w:hAnsi="Times New Roman" w:cs="Times New Roman"/>
          <w:color w:val="auto"/>
        </w:rPr>
        <w:t xml:space="preserve"> lebih rinci </w:t>
      </w:r>
      <w:r>
        <w:rPr>
          <w:rFonts w:ascii="Times New Roman" w:hAnsi="Times New Roman" w:cs="Times New Roman"/>
          <w:color w:val="auto"/>
        </w:rPr>
        <w:t>apabila</w:t>
      </w:r>
      <w:r w:rsidRPr="00E5396A">
        <w:rPr>
          <w:rFonts w:ascii="Times New Roman" w:hAnsi="Times New Roman" w:cs="Times New Roman"/>
          <w:color w:val="auto"/>
        </w:rPr>
        <w:t xml:space="preserve"> penelitian dilakukan dengan analisis kualitatif. </w:t>
      </w:r>
    </w:p>
    <w:p w:rsidR="002E43B3" w:rsidRPr="002B0C18" w:rsidRDefault="002E43B3" w:rsidP="002E43B3">
      <w:pPr>
        <w:pStyle w:val="ListParagraph"/>
        <w:numPr>
          <w:ilvl w:val="0"/>
          <w:numId w:val="1"/>
        </w:numPr>
        <w:spacing w:line="360" w:lineRule="auto"/>
        <w:ind w:left="426"/>
        <w:rPr>
          <w:rFonts w:cs="Times New Roman"/>
          <w:b/>
        </w:rPr>
      </w:pPr>
      <w:r w:rsidRPr="002B0C18">
        <w:rPr>
          <w:rFonts w:cs="Times New Roman"/>
          <w:b/>
        </w:rPr>
        <w:t>DAFTAR PUSTAKA</w:t>
      </w:r>
    </w:p>
    <w:p w:rsidR="00FF0041" w:rsidRPr="00286A33" w:rsidRDefault="00FF0041" w:rsidP="00FF0041">
      <w:pPr>
        <w:spacing w:line="360" w:lineRule="auto"/>
        <w:ind w:left="709" w:hanging="709"/>
        <w:jc w:val="both"/>
        <w:rPr>
          <w:rFonts w:cs="Times New Roman"/>
          <w:szCs w:val="24"/>
        </w:rPr>
      </w:pPr>
      <w:proofErr w:type="gramStart"/>
      <w:r w:rsidRPr="00DA6655">
        <w:rPr>
          <w:rFonts w:cs="Times New Roman"/>
          <w:szCs w:val="24"/>
        </w:rPr>
        <w:t>Badan Pemeriksa Keuangan republik Indonesia (BPK-RI).</w:t>
      </w:r>
      <w:proofErr w:type="gramEnd"/>
      <w:r w:rsidRPr="00DA6655">
        <w:rPr>
          <w:rFonts w:cs="Times New Roman"/>
          <w:szCs w:val="24"/>
        </w:rPr>
        <w:t xml:space="preserve"> </w:t>
      </w:r>
      <w:proofErr w:type="gramStart"/>
      <w:r w:rsidRPr="00DA6655">
        <w:rPr>
          <w:rFonts w:cs="Times New Roman"/>
          <w:szCs w:val="24"/>
        </w:rPr>
        <w:t>Ikhtisar Hasil Pemeriksaan</w:t>
      </w:r>
      <w:r>
        <w:rPr>
          <w:rFonts w:cs="Times New Roman"/>
          <w:szCs w:val="24"/>
        </w:rPr>
        <w:t xml:space="preserve"> </w:t>
      </w:r>
      <w:r w:rsidRPr="00DA6655">
        <w:rPr>
          <w:rFonts w:cs="Times New Roman"/>
          <w:szCs w:val="24"/>
        </w:rPr>
        <w:t>Semester I</w:t>
      </w:r>
      <w:r>
        <w:rPr>
          <w:rFonts w:cs="Times New Roman"/>
          <w:szCs w:val="24"/>
        </w:rPr>
        <w:t xml:space="preserve"> Tahun 2015</w:t>
      </w:r>
      <w:r w:rsidRPr="00DA6655">
        <w:rPr>
          <w:rFonts w:cs="Times New Roman"/>
          <w:szCs w:val="24"/>
        </w:rPr>
        <w:t>.</w:t>
      </w:r>
      <w:proofErr w:type="gramEnd"/>
      <w:r w:rsidRPr="00DA6655">
        <w:rPr>
          <w:rFonts w:cs="Times New Roman"/>
          <w:szCs w:val="24"/>
        </w:rPr>
        <w:t xml:space="preserve"> (http://www.bpk.go.id, di akses pada tanggal</w:t>
      </w:r>
      <w:r>
        <w:rPr>
          <w:rFonts w:cs="Times New Roman"/>
          <w:szCs w:val="24"/>
        </w:rPr>
        <w:t xml:space="preserve"> 10 Maret 2016</w:t>
      </w:r>
    </w:p>
    <w:p w:rsidR="00FF0041" w:rsidRPr="00286A33" w:rsidRDefault="00FF0041" w:rsidP="00FF0041">
      <w:pPr>
        <w:spacing w:line="360" w:lineRule="auto"/>
        <w:ind w:left="709" w:hanging="709"/>
        <w:jc w:val="both"/>
        <w:rPr>
          <w:rFonts w:cs="Times New Roman"/>
          <w:szCs w:val="24"/>
        </w:rPr>
      </w:pPr>
      <w:r w:rsidRPr="0086037D">
        <w:rPr>
          <w:rFonts w:cs="Times New Roman"/>
          <w:szCs w:val="24"/>
        </w:rPr>
        <w:t xml:space="preserve">Bandariy, Himmah. </w:t>
      </w:r>
      <w:proofErr w:type="gramStart"/>
      <w:r w:rsidRPr="0086037D">
        <w:rPr>
          <w:rFonts w:cs="Times New Roman"/>
          <w:szCs w:val="24"/>
        </w:rPr>
        <w:t>2011. Pengaruh Penyajia</w:t>
      </w:r>
      <w:r>
        <w:rPr>
          <w:rFonts w:cs="Times New Roman"/>
          <w:szCs w:val="24"/>
        </w:rPr>
        <w:t xml:space="preserve">n Laporan Keuangan Daerah </w:t>
      </w:r>
      <w:r w:rsidRPr="0086037D">
        <w:rPr>
          <w:rFonts w:cs="Times New Roman"/>
          <w:szCs w:val="24"/>
        </w:rPr>
        <w:t>dan Aksesibilitas Laporan Keuangan Terhadap Penggunaan Informasi Keuangan Daerah.</w:t>
      </w:r>
      <w:proofErr w:type="gramEnd"/>
      <w:r w:rsidRPr="0086037D">
        <w:rPr>
          <w:rFonts w:cs="Times New Roman"/>
          <w:szCs w:val="24"/>
        </w:rPr>
        <w:t xml:space="preserve"> </w:t>
      </w:r>
      <w:proofErr w:type="gramStart"/>
      <w:r w:rsidRPr="0086037D">
        <w:rPr>
          <w:rFonts w:cs="Times New Roman"/>
          <w:szCs w:val="24"/>
        </w:rPr>
        <w:t>Skripsi.</w:t>
      </w:r>
      <w:proofErr w:type="gramEnd"/>
      <w:r w:rsidRPr="0086037D">
        <w:rPr>
          <w:rFonts w:cs="Times New Roman"/>
          <w:szCs w:val="24"/>
        </w:rPr>
        <w:t xml:space="preserve"> Universitas Diponegoro.</w:t>
      </w:r>
    </w:p>
    <w:p w:rsidR="00FF0041" w:rsidRPr="00286A33" w:rsidRDefault="00FF0041" w:rsidP="00FF0041">
      <w:pPr>
        <w:spacing w:line="360" w:lineRule="auto"/>
        <w:ind w:left="709" w:hanging="709"/>
        <w:jc w:val="both"/>
        <w:rPr>
          <w:rFonts w:cs="Times New Roman"/>
          <w:szCs w:val="24"/>
        </w:rPr>
      </w:pPr>
      <w:proofErr w:type="gramStart"/>
      <w:r w:rsidRPr="00B87A98">
        <w:rPr>
          <w:rFonts w:cs="Times New Roman"/>
          <w:szCs w:val="24"/>
        </w:rPr>
        <w:t>Bastian, 2006.</w:t>
      </w:r>
      <w:proofErr w:type="gramEnd"/>
      <w:r w:rsidRPr="00B87A98">
        <w:rPr>
          <w:rFonts w:cs="Times New Roman"/>
          <w:szCs w:val="24"/>
        </w:rPr>
        <w:t xml:space="preserve"> Akuntansi Sektor Publik: Suatu Pengantar. Jakarta: Erlangga.</w:t>
      </w:r>
    </w:p>
    <w:p w:rsidR="00FF0041" w:rsidRPr="00286A33" w:rsidRDefault="00FF0041" w:rsidP="00FF0041">
      <w:pPr>
        <w:spacing w:line="360" w:lineRule="auto"/>
        <w:ind w:left="709" w:hanging="709"/>
        <w:jc w:val="both"/>
        <w:rPr>
          <w:rFonts w:cs="Times New Roman"/>
          <w:szCs w:val="24"/>
        </w:rPr>
      </w:pPr>
      <w:r w:rsidRPr="00867E1F">
        <w:rPr>
          <w:rFonts w:cs="Times New Roman"/>
          <w:szCs w:val="24"/>
        </w:rPr>
        <w:t>Diamond, Jack. 2002.  Performance Budgeting-Is Accrual Accounting Required</w:t>
      </w:r>
      <w:proofErr w:type="gramStart"/>
      <w:r w:rsidRPr="00867E1F">
        <w:rPr>
          <w:rFonts w:cs="Times New Roman"/>
          <w:szCs w:val="24"/>
        </w:rPr>
        <w:t>?.</w:t>
      </w:r>
      <w:proofErr w:type="gramEnd"/>
      <w:r w:rsidRPr="00867E1F">
        <w:rPr>
          <w:rFonts w:cs="Times New Roman"/>
          <w:szCs w:val="24"/>
        </w:rPr>
        <w:t xml:space="preserve"> </w:t>
      </w:r>
      <w:proofErr w:type="gramStart"/>
      <w:r w:rsidRPr="00867E1F">
        <w:rPr>
          <w:rFonts w:cs="Times New Roman"/>
          <w:szCs w:val="24"/>
        </w:rPr>
        <w:t>IMF Working Paper.</w:t>
      </w:r>
      <w:proofErr w:type="gramEnd"/>
      <w:r w:rsidRPr="00867E1F">
        <w:rPr>
          <w:rFonts w:cs="Times New Roman"/>
          <w:szCs w:val="24"/>
        </w:rPr>
        <w:t xml:space="preserve"> </w:t>
      </w:r>
      <w:proofErr w:type="gramStart"/>
      <w:r w:rsidRPr="00867E1F">
        <w:rPr>
          <w:rFonts w:cs="Times New Roman"/>
          <w:szCs w:val="24"/>
        </w:rPr>
        <w:t>Fiscal Affairs Department.</w:t>
      </w:r>
      <w:proofErr w:type="gramEnd"/>
    </w:p>
    <w:p w:rsidR="00FF0041" w:rsidRDefault="00FF0041" w:rsidP="00FF0041">
      <w:pPr>
        <w:spacing w:line="360" w:lineRule="auto"/>
        <w:ind w:left="709" w:hanging="709"/>
        <w:jc w:val="both"/>
        <w:rPr>
          <w:rFonts w:cs="Times New Roman"/>
          <w:szCs w:val="24"/>
        </w:rPr>
      </w:pPr>
      <w:proofErr w:type="gramStart"/>
      <w:r w:rsidRPr="00867E1F">
        <w:rPr>
          <w:rFonts w:cs="Times New Roman"/>
          <w:szCs w:val="24"/>
        </w:rPr>
        <w:t>Donaldson.</w:t>
      </w:r>
      <w:proofErr w:type="gramEnd"/>
      <w:r>
        <w:rPr>
          <w:rFonts w:cs="Times New Roman"/>
          <w:szCs w:val="24"/>
        </w:rPr>
        <w:t xml:space="preserve"> </w:t>
      </w:r>
      <w:r w:rsidRPr="00867E1F">
        <w:rPr>
          <w:rFonts w:cs="Times New Roman"/>
          <w:szCs w:val="24"/>
        </w:rPr>
        <w:t xml:space="preserve">Lex, Davis James H, 1991, “Stewardship Theory or Agency </w:t>
      </w:r>
      <w:proofErr w:type="gramStart"/>
      <w:r w:rsidRPr="00867E1F">
        <w:rPr>
          <w:rFonts w:cs="Times New Roman"/>
          <w:szCs w:val="24"/>
        </w:rPr>
        <w:t>Theory :</w:t>
      </w:r>
      <w:proofErr w:type="gramEnd"/>
      <w:r w:rsidRPr="00867E1F">
        <w:rPr>
          <w:rFonts w:cs="Times New Roman"/>
          <w:szCs w:val="24"/>
        </w:rPr>
        <w:t xml:space="preserve"> CEO  Covernance  and  Shareholders  Return”  Australian  Journal  of </w:t>
      </w:r>
      <w:r>
        <w:rPr>
          <w:rFonts w:cs="Times New Roman"/>
          <w:szCs w:val="24"/>
        </w:rPr>
        <w:t xml:space="preserve">Management. </w:t>
      </w:r>
      <w:proofErr w:type="gramStart"/>
      <w:r>
        <w:rPr>
          <w:rFonts w:cs="Times New Roman"/>
          <w:szCs w:val="24"/>
        </w:rPr>
        <w:t xml:space="preserve">Vol.16 </w:t>
      </w:r>
      <w:r w:rsidRPr="00867E1F">
        <w:rPr>
          <w:rFonts w:cs="Times New Roman"/>
          <w:szCs w:val="24"/>
        </w:rPr>
        <w:t>iss.</w:t>
      </w:r>
      <w:proofErr w:type="gramEnd"/>
      <w:r w:rsidRPr="00867E1F">
        <w:rPr>
          <w:rFonts w:cs="Times New Roman"/>
          <w:szCs w:val="24"/>
        </w:rPr>
        <w:t xml:space="preserve"> 1.</w:t>
      </w:r>
    </w:p>
    <w:p w:rsidR="00FF0041" w:rsidRDefault="00FF0041" w:rsidP="00FF0041">
      <w:pPr>
        <w:spacing w:line="360" w:lineRule="auto"/>
        <w:jc w:val="both"/>
        <w:rPr>
          <w:rFonts w:cs="Times New Roman"/>
          <w:szCs w:val="24"/>
        </w:rPr>
      </w:pPr>
    </w:p>
    <w:p w:rsidR="00FF0041" w:rsidRDefault="00FF0041" w:rsidP="00FF0041">
      <w:pPr>
        <w:spacing w:line="360" w:lineRule="auto"/>
        <w:ind w:left="709" w:hanging="709"/>
        <w:jc w:val="both"/>
        <w:rPr>
          <w:rFonts w:cs="Times New Roman"/>
          <w:szCs w:val="24"/>
        </w:rPr>
      </w:pPr>
      <w:proofErr w:type="gramStart"/>
      <w:r w:rsidRPr="00867E1F">
        <w:rPr>
          <w:rFonts w:cs="Times New Roman"/>
          <w:szCs w:val="24"/>
        </w:rPr>
        <w:lastRenderedPageBreak/>
        <w:t>Haliah.</w:t>
      </w:r>
      <w:proofErr w:type="gramEnd"/>
      <w:r w:rsidRPr="00867E1F">
        <w:rPr>
          <w:rFonts w:cs="Times New Roman"/>
          <w:szCs w:val="24"/>
        </w:rPr>
        <w:t xml:space="preserve"> 2012. “Kualitas Informasi Laporan Keuangan Pemerintah Daerah Dan Faktor-Faktor Yang Mempengaruhinya. Disertasi Doktor pada FPS UNHAS Makassar</w:t>
      </w:r>
    </w:p>
    <w:p w:rsidR="00FF0041" w:rsidRDefault="00FF0041" w:rsidP="00FF0041">
      <w:pPr>
        <w:spacing w:line="360" w:lineRule="auto"/>
        <w:ind w:left="709" w:hanging="709"/>
        <w:jc w:val="both"/>
        <w:rPr>
          <w:rFonts w:cs="Times New Roman"/>
          <w:szCs w:val="24"/>
        </w:rPr>
      </w:pPr>
      <w:r w:rsidRPr="00DA6655">
        <w:rPr>
          <w:rFonts w:cs="Times New Roman"/>
          <w:szCs w:val="24"/>
        </w:rPr>
        <w:t>Katz, Ellen. 2004. Transparancy in Govern</w:t>
      </w:r>
      <w:r>
        <w:rPr>
          <w:rFonts w:cs="Times New Roman"/>
          <w:szCs w:val="24"/>
        </w:rPr>
        <w:t xml:space="preserve">ment- How American Citizens </w:t>
      </w:r>
      <w:r w:rsidRPr="00DA6655">
        <w:rPr>
          <w:rFonts w:cs="Times New Roman"/>
          <w:szCs w:val="24"/>
        </w:rPr>
        <w:t>Influence Public</w:t>
      </w:r>
      <w:r>
        <w:rPr>
          <w:rFonts w:cs="Times New Roman"/>
          <w:szCs w:val="24"/>
        </w:rPr>
        <w:t xml:space="preserve"> Policy, Journal of Accountancy</w:t>
      </w:r>
      <w:r w:rsidRPr="00DA6655">
        <w:rPr>
          <w:rFonts w:cs="Times New Roman"/>
          <w:szCs w:val="24"/>
        </w:rPr>
        <w:t>.</w:t>
      </w:r>
      <w:r>
        <w:rPr>
          <w:rFonts w:cs="Times New Roman"/>
          <w:szCs w:val="24"/>
        </w:rPr>
        <w:t xml:space="preserve"> </w:t>
      </w:r>
      <w:proofErr w:type="gramStart"/>
      <w:r w:rsidRPr="00DA6655">
        <w:rPr>
          <w:rFonts w:cs="Times New Roman"/>
          <w:szCs w:val="24"/>
        </w:rPr>
        <w:t>Juni 2004, hal.</w:t>
      </w:r>
      <w:proofErr w:type="gramEnd"/>
      <w:r w:rsidRPr="00DA6655">
        <w:rPr>
          <w:rFonts w:cs="Times New Roman"/>
          <w:szCs w:val="24"/>
        </w:rPr>
        <w:t xml:space="preserve"> 1-2</w:t>
      </w:r>
    </w:p>
    <w:p w:rsidR="00FF0041" w:rsidRDefault="00FF0041" w:rsidP="00FF0041">
      <w:pPr>
        <w:spacing w:line="360" w:lineRule="auto"/>
        <w:ind w:left="709" w:hanging="709"/>
        <w:jc w:val="both"/>
        <w:rPr>
          <w:rFonts w:cs="Times New Roman"/>
          <w:szCs w:val="24"/>
        </w:rPr>
      </w:pPr>
      <w:proofErr w:type="gramStart"/>
      <w:r w:rsidRPr="00247564">
        <w:rPr>
          <w:rFonts w:cs="Times New Roman"/>
          <w:szCs w:val="24"/>
        </w:rPr>
        <w:t>Mardiasmo.</w:t>
      </w:r>
      <w:proofErr w:type="gramEnd"/>
      <w:r w:rsidRPr="00247564">
        <w:rPr>
          <w:rFonts w:cs="Times New Roman"/>
          <w:szCs w:val="24"/>
        </w:rPr>
        <w:t xml:space="preserve"> 2002. Akuntansi Sektor Publik. Yogyakarta: Penerbit Andi.</w:t>
      </w:r>
    </w:p>
    <w:p w:rsidR="00FF0041" w:rsidRDefault="00FF0041" w:rsidP="00FF0041">
      <w:pPr>
        <w:spacing w:line="360" w:lineRule="auto"/>
        <w:ind w:left="709" w:hanging="709"/>
        <w:jc w:val="both"/>
        <w:rPr>
          <w:rFonts w:cs="Times New Roman"/>
          <w:szCs w:val="24"/>
        </w:rPr>
      </w:pPr>
      <w:r w:rsidRPr="00DA6655">
        <w:rPr>
          <w:rFonts w:cs="Times New Roman"/>
          <w:szCs w:val="24"/>
        </w:rPr>
        <w:t>Mulyana, Budi. 2006, Pengaruh Penyajian Nera</w:t>
      </w:r>
      <w:r>
        <w:rPr>
          <w:rFonts w:cs="Times New Roman"/>
          <w:szCs w:val="24"/>
        </w:rPr>
        <w:t xml:space="preserve">ca Daerah dan Aksesibilitas </w:t>
      </w:r>
      <w:proofErr w:type="gramStart"/>
      <w:r w:rsidRPr="00DA6655">
        <w:rPr>
          <w:rFonts w:cs="Times New Roman"/>
          <w:szCs w:val="24"/>
        </w:rPr>
        <w:t>Laporan  Keuangan</w:t>
      </w:r>
      <w:proofErr w:type="gramEnd"/>
      <w:r w:rsidRPr="00DA6655">
        <w:rPr>
          <w:rFonts w:cs="Times New Roman"/>
          <w:szCs w:val="24"/>
        </w:rPr>
        <w:t xml:space="preserve"> terhadap Transparansi dan Akuntabilitas Pengelolaan </w:t>
      </w:r>
      <w:r>
        <w:rPr>
          <w:rFonts w:cs="Times New Roman"/>
          <w:szCs w:val="24"/>
        </w:rPr>
        <w:t xml:space="preserve">Keuangan </w:t>
      </w:r>
      <w:r w:rsidRPr="00DA6655">
        <w:rPr>
          <w:rFonts w:cs="Times New Roman"/>
          <w:szCs w:val="24"/>
        </w:rPr>
        <w:t>Daerah.Jurnal Akuntansi Pemerintahan Vol.2 No.1.</w:t>
      </w:r>
      <w:r>
        <w:rPr>
          <w:rFonts w:cs="Times New Roman"/>
          <w:szCs w:val="24"/>
        </w:rPr>
        <w:t xml:space="preserve"> </w:t>
      </w:r>
      <w:r w:rsidRPr="00DA6655">
        <w:rPr>
          <w:rFonts w:cs="Times New Roman"/>
          <w:szCs w:val="24"/>
        </w:rPr>
        <w:t>Mei 2006.</w:t>
      </w:r>
    </w:p>
    <w:p w:rsidR="00FF0041" w:rsidRDefault="00FF0041" w:rsidP="00FF0041">
      <w:pPr>
        <w:spacing w:line="360" w:lineRule="auto"/>
        <w:ind w:left="709" w:hanging="709"/>
        <w:jc w:val="both"/>
        <w:rPr>
          <w:rFonts w:cs="Times New Roman"/>
          <w:szCs w:val="24"/>
        </w:rPr>
      </w:pPr>
      <w:r w:rsidRPr="00B87A98">
        <w:rPr>
          <w:rFonts w:cs="Times New Roman"/>
          <w:szCs w:val="24"/>
        </w:rPr>
        <w:t>Nordiawan, Deddi. 2010. Akuntansi SektorPublik. Jakarta: Salemba Empa</w:t>
      </w:r>
      <w:r>
        <w:rPr>
          <w:rFonts w:cs="Times New Roman"/>
          <w:szCs w:val="24"/>
        </w:rPr>
        <w:t>t</w:t>
      </w:r>
    </w:p>
    <w:p w:rsidR="00FF0041" w:rsidRPr="00B87A98" w:rsidRDefault="00FF0041" w:rsidP="00FF0041">
      <w:pPr>
        <w:spacing w:line="360" w:lineRule="auto"/>
        <w:ind w:left="709" w:hanging="709"/>
        <w:jc w:val="both"/>
        <w:rPr>
          <w:rFonts w:cs="Times New Roman"/>
          <w:szCs w:val="24"/>
        </w:rPr>
      </w:pPr>
      <w:proofErr w:type="gramStart"/>
      <w:r w:rsidRPr="00B87A98">
        <w:rPr>
          <w:rFonts w:cs="Times New Roman"/>
          <w:szCs w:val="24"/>
        </w:rPr>
        <w:t>Republik  Indonesia</w:t>
      </w:r>
      <w:proofErr w:type="gramEnd"/>
      <w:r w:rsidRPr="00B87A98">
        <w:rPr>
          <w:rFonts w:cs="Times New Roman"/>
          <w:szCs w:val="24"/>
        </w:rPr>
        <w:t xml:space="preserve">.  </w:t>
      </w:r>
      <w:proofErr w:type="gramStart"/>
      <w:r w:rsidRPr="00B87A98">
        <w:rPr>
          <w:rFonts w:cs="Times New Roman"/>
          <w:szCs w:val="24"/>
        </w:rPr>
        <w:t>Peraturan  Pemerintah</w:t>
      </w:r>
      <w:proofErr w:type="gramEnd"/>
      <w:r w:rsidRPr="00B87A98">
        <w:rPr>
          <w:rFonts w:cs="Times New Roman"/>
          <w:szCs w:val="24"/>
        </w:rPr>
        <w:t xml:space="preserve">  No.  </w:t>
      </w:r>
      <w:proofErr w:type="gramStart"/>
      <w:r w:rsidRPr="00B87A98">
        <w:rPr>
          <w:rFonts w:cs="Times New Roman"/>
          <w:szCs w:val="24"/>
        </w:rPr>
        <w:t>105  Tahun</w:t>
      </w:r>
      <w:proofErr w:type="gramEnd"/>
      <w:r w:rsidRPr="00B87A98">
        <w:rPr>
          <w:rFonts w:cs="Times New Roman"/>
          <w:szCs w:val="24"/>
        </w:rPr>
        <w:t xml:space="preserve">  2000</w:t>
      </w:r>
      <w:r>
        <w:rPr>
          <w:rFonts w:cs="Times New Roman"/>
          <w:szCs w:val="24"/>
        </w:rPr>
        <w:t xml:space="preserve">  tentang </w:t>
      </w:r>
      <w:r w:rsidRPr="00B87A98">
        <w:rPr>
          <w:rFonts w:cs="Times New Roman"/>
          <w:szCs w:val="24"/>
        </w:rPr>
        <w:t>Pengelolaan dan Pertanggung-jawaban Keuangan Daerah.</w:t>
      </w:r>
    </w:p>
    <w:p w:rsidR="00FF0041" w:rsidRDefault="00FF0041" w:rsidP="00FF0041">
      <w:pPr>
        <w:pStyle w:val="ListParagraph"/>
        <w:numPr>
          <w:ilvl w:val="0"/>
          <w:numId w:val="47"/>
        </w:numPr>
        <w:spacing w:line="360" w:lineRule="auto"/>
        <w:jc w:val="both"/>
        <w:rPr>
          <w:rFonts w:cs="Times New Roman"/>
          <w:szCs w:val="24"/>
        </w:rPr>
      </w:pPr>
      <w:r w:rsidRPr="00B87A98">
        <w:rPr>
          <w:rFonts w:cs="Times New Roman"/>
          <w:szCs w:val="24"/>
        </w:rPr>
        <w:t>Undang-Undang No. 33 Tahun 2004 tentang Sistem Informasi Keuangan Daerah.</w:t>
      </w:r>
    </w:p>
    <w:p w:rsidR="00FF0041" w:rsidRDefault="00FF0041" w:rsidP="00FF0041">
      <w:pPr>
        <w:pStyle w:val="ListParagraph"/>
        <w:numPr>
          <w:ilvl w:val="0"/>
          <w:numId w:val="47"/>
        </w:numPr>
        <w:spacing w:line="360" w:lineRule="auto"/>
        <w:jc w:val="both"/>
        <w:rPr>
          <w:rFonts w:cs="Times New Roman"/>
          <w:szCs w:val="24"/>
        </w:rPr>
      </w:pPr>
      <w:r w:rsidRPr="00B87A98">
        <w:rPr>
          <w:rFonts w:cs="Times New Roman"/>
          <w:szCs w:val="24"/>
        </w:rPr>
        <w:t>Undang-undang Nomor 17 Tahun 2003 tentang Keuangan Negara.</w:t>
      </w:r>
    </w:p>
    <w:p w:rsidR="00FF0041" w:rsidRDefault="00FF0041" w:rsidP="00FF0041">
      <w:pPr>
        <w:pStyle w:val="ListParagraph"/>
        <w:numPr>
          <w:ilvl w:val="0"/>
          <w:numId w:val="47"/>
        </w:numPr>
        <w:spacing w:line="360" w:lineRule="auto"/>
        <w:jc w:val="both"/>
        <w:rPr>
          <w:rFonts w:cs="Times New Roman"/>
          <w:szCs w:val="24"/>
        </w:rPr>
      </w:pPr>
      <w:r w:rsidRPr="00B87A98">
        <w:rPr>
          <w:rFonts w:cs="Times New Roman"/>
          <w:szCs w:val="24"/>
        </w:rPr>
        <w:t>Undang-Undang No.1</w:t>
      </w:r>
      <w:r>
        <w:rPr>
          <w:rFonts w:cs="Times New Roman"/>
          <w:szCs w:val="24"/>
        </w:rPr>
        <w:t xml:space="preserve"> </w:t>
      </w:r>
      <w:r w:rsidRPr="00B87A98">
        <w:rPr>
          <w:rFonts w:cs="Times New Roman"/>
          <w:szCs w:val="24"/>
        </w:rPr>
        <w:t>Tahun 2004</w:t>
      </w:r>
      <w:r>
        <w:rPr>
          <w:rFonts w:cs="Times New Roman"/>
          <w:szCs w:val="24"/>
        </w:rPr>
        <w:t xml:space="preserve"> </w:t>
      </w:r>
      <w:r w:rsidRPr="00B87A98">
        <w:rPr>
          <w:rFonts w:cs="Times New Roman"/>
          <w:szCs w:val="24"/>
        </w:rPr>
        <w:t>tentang Perbendaharaan Negara.</w:t>
      </w:r>
    </w:p>
    <w:p w:rsidR="00FF0041" w:rsidRDefault="00FF0041" w:rsidP="00FF0041">
      <w:pPr>
        <w:pStyle w:val="ListParagraph"/>
        <w:numPr>
          <w:ilvl w:val="0"/>
          <w:numId w:val="47"/>
        </w:numPr>
        <w:spacing w:line="360" w:lineRule="auto"/>
        <w:jc w:val="both"/>
        <w:rPr>
          <w:rFonts w:cs="Times New Roman"/>
          <w:szCs w:val="24"/>
        </w:rPr>
      </w:pPr>
      <w:r w:rsidRPr="00B87A98">
        <w:rPr>
          <w:rFonts w:cs="Times New Roman"/>
          <w:szCs w:val="24"/>
        </w:rPr>
        <w:t>Undang-undang No.15 tahun 2004 Tentang Pemeriksaan Pengelolaan dan Tanggung jawab Keuangan Negara.</w:t>
      </w:r>
    </w:p>
    <w:p w:rsidR="00FF0041" w:rsidRDefault="00FF0041" w:rsidP="00FF0041">
      <w:pPr>
        <w:pStyle w:val="ListParagraph"/>
        <w:numPr>
          <w:ilvl w:val="0"/>
          <w:numId w:val="47"/>
        </w:numPr>
        <w:spacing w:line="360" w:lineRule="auto"/>
        <w:jc w:val="both"/>
        <w:rPr>
          <w:rFonts w:cs="Times New Roman"/>
          <w:szCs w:val="24"/>
        </w:rPr>
      </w:pPr>
      <w:r w:rsidRPr="00B87A98">
        <w:rPr>
          <w:rFonts w:cs="Times New Roman"/>
          <w:szCs w:val="24"/>
        </w:rPr>
        <w:t>Peraturan Menteri Dalam Negeri No. 13 Tahun 2006 Tentang Pedoman Pengelolaan Keuangan Daerah.</w:t>
      </w:r>
    </w:p>
    <w:p w:rsidR="00FF0041" w:rsidRDefault="00FF0041" w:rsidP="00FF0041">
      <w:pPr>
        <w:pStyle w:val="ListParagraph"/>
        <w:numPr>
          <w:ilvl w:val="0"/>
          <w:numId w:val="47"/>
        </w:numPr>
        <w:spacing w:line="360" w:lineRule="auto"/>
        <w:jc w:val="both"/>
        <w:rPr>
          <w:rFonts w:cs="Times New Roman"/>
          <w:szCs w:val="24"/>
        </w:rPr>
      </w:pPr>
      <w:r w:rsidRPr="00B87A98">
        <w:rPr>
          <w:rFonts w:cs="Times New Roman"/>
          <w:szCs w:val="24"/>
        </w:rPr>
        <w:t>Peraturan Menteri Dalam Negeri No. 59</w:t>
      </w:r>
      <w:r>
        <w:rPr>
          <w:rFonts w:cs="Times New Roman"/>
          <w:szCs w:val="24"/>
        </w:rPr>
        <w:t xml:space="preserve"> </w:t>
      </w:r>
      <w:r w:rsidRPr="00B87A98">
        <w:rPr>
          <w:rFonts w:cs="Times New Roman"/>
          <w:szCs w:val="24"/>
        </w:rPr>
        <w:t>Tahun 2007 tentang Pengelolaan Keuangan Daerah.</w:t>
      </w:r>
    </w:p>
    <w:p w:rsidR="00FF0041" w:rsidRPr="00FF0041" w:rsidRDefault="00FF0041" w:rsidP="00FF0041">
      <w:pPr>
        <w:pStyle w:val="ListParagraph"/>
        <w:numPr>
          <w:ilvl w:val="0"/>
          <w:numId w:val="47"/>
        </w:numPr>
        <w:spacing w:line="360" w:lineRule="auto"/>
        <w:jc w:val="both"/>
        <w:rPr>
          <w:rFonts w:cs="Times New Roman"/>
          <w:szCs w:val="24"/>
        </w:rPr>
      </w:pPr>
      <w:r w:rsidRPr="00B87A98">
        <w:rPr>
          <w:rFonts w:cs="Times New Roman"/>
          <w:szCs w:val="24"/>
        </w:rPr>
        <w:t>Peraturan Pemerintah No. 71 Tahun 2010 tentang Standar</w:t>
      </w:r>
      <w:r>
        <w:rPr>
          <w:rFonts w:cs="Times New Roman"/>
          <w:szCs w:val="24"/>
        </w:rPr>
        <w:t xml:space="preserve"> </w:t>
      </w:r>
      <w:r w:rsidRPr="00B87A98">
        <w:rPr>
          <w:rFonts w:cs="Times New Roman"/>
          <w:szCs w:val="24"/>
        </w:rPr>
        <w:t>Akuntansi Pemerintahan</w:t>
      </w:r>
    </w:p>
    <w:p w:rsidR="00FF0041" w:rsidRDefault="00FF0041" w:rsidP="00FF0041">
      <w:pPr>
        <w:spacing w:line="360" w:lineRule="auto"/>
        <w:ind w:left="709" w:hanging="709"/>
        <w:jc w:val="both"/>
        <w:rPr>
          <w:rFonts w:cs="Times New Roman"/>
          <w:szCs w:val="24"/>
        </w:rPr>
      </w:pPr>
      <w:r w:rsidRPr="002C0A7A">
        <w:rPr>
          <w:rFonts w:cs="Times New Roman"/>
          <w:szCs w:val="24"/>
        </w:rPr>
        <w:t>Rohman</w:t>
      </w:r>
      <w:proofErr w:type="gramStart"/>
      <w:r w:rsidRPr="002C0A7A">
        <w:rPr>
          <w:rFonts w:cs="Times New Roman"/>
          <w:szCs w:val="24"/>
        </w:rPr>
        <w:t>,  Abdul</w:t>
      </w:r>
      <w:proofErr w:type="gramEnd"/>
      <w:r w:rsidRPr="002C0A7A">
        <w:rPr>
          <w:rFonts w:cs="Times New Roman"/>
          <w:szCs w:val="24"/>
        </w:rPr>
        <w:t xml:space="preserve">.  2009.  Pengaruh  Implementasi  Sistem  Akuntansi,  Pengelolaan Keuangan  Daerah  Terhadap  Fungsi  Pengawasan  dan  Kinerja Pemerintah  Daerah.  </w:t>
      </w:r>
      <w:proofErr w:type="gramStart"/>
      <w:r w:rsidRPr="002C0A7A">
        <w:rPr>
          <w:rFonts w:cs="Times New Roman"/>
          <w:szCs w:val="24"/>
        </w:rPr>
        <w:t>Jurnal  Akuntansi</w:t>
      </w:r>
      <w:proofErr w:type="gramEnd"/>
      <w:r w:rsidRPr="002C0A7A">
        <w:rPr>
          <w:rFonts w:cs="Times New Roman"/>
          <w:szCs w:val="24"/>
        </w:rPr>
        <w:t xml:space="preserve">  dan  Bisnis  Vol.  </w:t>
      </w:r>
      <w:proofErr w:type="gramStart"/>
      <w:r w:rsidRPr="002C0A7A">
        <w:rPr>
          <w:rFonts w:cs="Times New Roman"/>
          <w:szCs w:val="24"/>
        </w:rPr>
        <w:t>9  No</w:t>
      </w:r>
      <w:proofErr w:type="gramEnd"/>
      <w:r w:rsidRPr="002C0A7A">
        <w:rPr>
          <w:rFonts w:cs="Times New Roman"/>
          <w:szCs w:val="24"/>
        </w:rPr>
        <w:t>.  1. Universitas Diponegoro Semarang.</w:t>
      </w:r>
    </w:p>
    <w:p w:rsidR="00FF0041" w:rsidRDefault="00FF0041" w:rsidP="00FF0041">
      <w:pPr>
        <w:spacing w:line="360" w:lineRule="auto"/>
        <w:ind w:left="709" w:hanging="709"/>
        <w:jc w:val="both"/>
        <w:rPr>
          <w:rFonts w:cs="Times New Roman"/>
          <w:szCs w:val="24"/>
        </w:rPr>
      </w:pPr>
      <w:r w:rsidRPr="00B87A98">
        <w:rPr>
          <w:rFonts w:cs="Times New Roman"/>
          <w:szCs w:val="24"/>
        </w:rPr>
        <w:t xml:space="preserve">Safitri, Ratna Amalia. 2009. Pengaruh Penyajian Laporan Keuangan Daerah Dan Aksesibilitas  Laporan  Keuangan  Terhadap  Penggunaan  Informasi Keuangan  Daerah  (Studi  Empiris  Di  Kabupaten  Semarang).  </w:t>
      </w:r>
      <w:proofErr w:type="gramStart"/>
      <w:r w:rsidRPr="00B87A98">
        <w:rPr>
          <w:rFonts w:cs="Times New Roman"/>
          <w:szCs w:val="24"/>
        </w:rPr>
        <w:t>Skripsi Fakultas Ekonomi Universitas Diponegoro Semarang.</w:t>
      </w:r>
      <w:proofErr w:type="gramEnd"/>
    </w:p>
    <w:p w:rsidR="00FF0041" w:rsidRPr="005D6AC0" w:rsidRDefault="00FF0041" w:rsidP="00FF0041">
      <w:pPr>
        <w:spacing w:line="360" w:lineRule="auto"/>
        <w:ind w:left="709" w:hanging="709"/>
        <w:jc w:val="both"/>
        <w:rPr>
          <w:rFonts w:cs="Times New Roman"/>
          <w:szCs w:val="24"/>
        </w:rPr>
      </w:pPr>
      <w:r w:rsidRPr="005D6AC0">
        <w:rPr>
          <w:rFonts w:cs="Times New Roman"/>
          <w:szCs w:val="24"/>
        </w:rPr>
        <w:lastRenderedPageBreak/>
        <w:t xml:space="preserve">Sagala, Marjuki. </w:t>
      </w:r>
      <w:proofErr w:type="gramStart"/>
      <w:r w:rsidRPr="005D6AC0">
        <w:rPr>
          <w:rFonts w:cs="Times New Roman"/>
          <w:szCs w:val="24"/>
        </w:rPr>
        <w:t xml:space="preserve">2011. </w:t>
      </w:r>
      <w:r w:rsidRPr="005D6AC0">
        <w:rPr>
          <w:rFonts w:cs="Times New Roman"/>
          <w:iCs/>
          <w:szCs w:val="24"/>
        </w:rPr>
        <w:t>Pengaruh Penyajian Laporan Keuangan Daerah Dan Aksesibilitas Laporan Keuangan Daerah Terhadap Transparansi dan Akuntabilitas Pengelolaan Keuangan Daerah Studi Empiris Di Kabupaten Samosir).</w:t>
      </w:r>
      <w:proofErr w:type="gramEnd"/>
      <w:r w:rsidRPr="005D6AC0">
        <w:rPr>
          <w:rFonts w:cs="Times New Roman"/>
          <w:iCs/>
          <w:szCs w:val="24"/>
        </w:rPr>
        <w:t xml:space="preserve"> </w:t>
      </w:r>
      <w:r w:rsidRPr="005D6AC0">
        <w:rPr>
          <w:rFonts w:cs="Times New Roman"/>
          <w:szCs w:val="24"/>
        </w:rPr>
        <w:t>Skripsi Fakultas Ekonomi Universitas Sumatera Utara.</w:t>
      </w:r>
    </w:p>
    <w:p w:rsidR="00FF0041" w:rsidRDefault="00FF0041" w:rsidP="00FF0041">
      <w:pPr>
        <w:spacing w:line="360" w:lineRule="auto"/>
        <w:ind w:left="709" w:hanging="709"/>
        <w:jc w:val="both"/>
        <w:rPr>
          <w:rFonts w:cs="Times New Roman"/>
          <w:szCs w:val="24"/>
        </w:rPr>
      </w:pPr>
      <w:r w:rsidRPr="0000551F">
        <w:rPr>
          <w:rFonts w:cs="Times New Roman"/>
          <w:szCs w:val="24"/>
        </w:rPr>
        <w:t>Sande, Peggy. 2013.  Pengaruh Penyajian Laporan Keuangan Dan Aksesibilitas Laporan  Keuangan  Terhadap  Akuntabilitas  Pengelolaan  Keuangan Daerah  (Studi  Empiris  Pada  Pemerintah  Provinsi  Sumatera  Barat). Skripsi Fakultas Ekonomi Universitas Negeri Padang</w:t>
      </w:r>
    </w:p>
    <w:p w:rsidR="00FF0041" w:rsidRDefault="00FF0041" w:rsidP="00FF0041">
      <w:pPr>
        <w:spacing w:line="360" w:lineRule="auto"/>
        <w:ind w:left="709" w:hanging="709"/>
        <w:jc w:val="both"/>
        <w:rPr>
          <w:rFonts w:cs="Times New Roman"/>
          <w:szCs w:val="24"/>
        </w:rPr>
      </w:pPr>
      <w:r w:rsidRPr="002C0A7A">
        <w:rPr>
          <w:rFonts w:cs="Times New Roman"/>
          <w:szCs w:val="24"/>
        </w:rPr>
        <w:t>Shende</w:t>
      </w:r>
      <w:proofErr w:type="gramStart"/>
      <w:r w:rsidRPr="002C0A7A">
        <w:rPr>
          <w:rFonts w:cs="Times New Roman"/>
          <w:szCs w:val="24"/>
        </w:rPr>
        <w:t>,  Suresh</w:t>
      </w:r>
      <w:proofErr w:type="gramEnd"/>
      <w:r w:rsidRPr="002C0A7A">
        <w:rPr>
          <w:rFonts w:cs="Times New Roman"/>
          <w:szCs w:val="24"/>
        </w:rPr>
        <w:t xml:space="preserve">  dan  Tony  Bennet.  2004.  </w:t>
      </w:r>
      <w:proofErr w:type="gramStart"/>
      <w:r w:rsidRPr="002C0A7A">
        <w:rPr>
          <w:rFonts w:cs="Times New Roman"/>
          <w:szCs w:val="24"/>
        </w:rPr>
        <w:t>Concept  Paper</w:t>
      </w:r>
      <w:proofErr w:type="gramEnd"/>
      <w:r w:rsidRPr="002C0A7A">
        <w:rPr>
          <w:rFonts w:cs="Times New Roman"/>
          <w:szCs w:val="24"/>
        </w:rPr>
        <w:t xml:space="preserve">  2:  Transparency  and Accountability in Public FinancialAdministration. UN DESA.</w:t>
      </w:r>
    </w:p>
    <w:p w:rsidR="00FF0041" w:rsidRDefault="00FF0041" w:rsidP="00FF0041">
      <w:pPr>
        <w:spacing w:line="360" w:lineRule="auto"/>
        <w:ind w:left="709" w:hanging="709"/>
        <w:jc w:val="both"/>
        <w:rPr>
          <w:rFonts w:cs="Times New Roman"/>
          <w:szCs w:val="24"/>
        </w:rPr>
      </w:pPr>
      <w:r w:rsidRPr="0086037D">
        <w:rPr>
          <w:rFonts w:cs="Times New Roman"/>
          <w:szCs w:val="24"/>
        </w:rPr>
        <w:t>Steccolini, Ileana. 2002. Local Government Annual Report: an Accountability Medium</w:t>
      </w:r>
      <w:proofErr w:type="gramStart"/>
      <w:r w:rsidRPr="0086037D">
        <w:rPr>
          <w:rFonts w:cs="Times New Roman"/>
          <w:szCs w:val="24"/>
        </w:rPr>
        <w:t>?.</w:t>
      </w:r>
      <w:proofErr w:type="gramEnd"/>
      <w:r w:rsidRPr="0086037D">
        <w:rPr>
          <w:rFonts w:cs="Times New Roman"/>
          <w:szCs w:val="24"/>
        </w:rPr>
        <w:t xml:space="preserve">  </w:t>
      </w:r>
      <w:proofErr w:type="gramStart"/>
      <w:r w:rsidRPr="0086037D">
        <w:rPr>
          <w:rFonts w:cs="Times New Roman"/>
          <w:szCs w:val="24"/>
        </w:rPr>
        <w:t>EIASM Conference on</w:t>
      </w:r>
      <w:r>
        <w:rPr>
          <w:rFonts w:cs="Times New Roman"/>
          <w:szCs w:val="24"/>
        </w:rPr>
        <w:t xml:space="preserve"> </w:t>
      </w:r>
      <w:r w:rsidRPr="0086037D">
        <w:rPr>
          <w:rFonts w:cs="Times New Roman"/>
          <w:szCs w:val="24"/>
        </w:rPr>
        <w:t>Accounting and Auditing in Public Sector Reforms, Dublin.</w:t>
      </w:r>
      <w:proofErr w:type="gramEnd"/>
      <w:r w:rsidRPr="0086037D">
        <w:rPr>
          <w:rFonts w:cs="Times New Roman"/>
          <w:szCs w:val="24"/>
        </w:rPr>
        <w:t xml:space="preserve"> September 2002.</w:t>
      </w:r>
    </w:p>
    <w:p w:rsidR="00FF0041" w:rsidRDefault="00FF0041" w:rsidP="00FF0041">
      <w:pPr>
        <w:spacing w:line="360" w:lineRule="auto"/>
        <w:ind w:left="709" w:hanging="709"/>
        <w:jc w:val="both"/>
        <w:rPr>
          <w:rFonts w:cs="Times New Roman"/>
          <w:szCs w:val="24"/>
        </w:rPr>
      </w:pPr>
      <w:proofErr w:type="gramStart"/>
      <w:r w:rsidRPr="0086037D">
        <w:rPr>
          <w:rFonts w:cs="Times New Roman"/>
          <w:szCs w:val="24"/>
        </w:rPr>
        <w:t>Sukhemi.</w:t>
      </w:r>
      <w:proofErr w:type="gramEnd"/>
      <w:r w:rsidRPr="0086037D">
        <w:rPr>
          <w:rFonts w:cs="Times New Roman"/>
          <w:szCs w:val="24"/>
        </w:rPr>
        <w:t xml:space="preserve"> </w:t>
      </w:r>
      <w:proofErr w:type="gramStart"/>
      <w:r w:rsidRPr="0086037D">
        <w:rPr>
          <w:rFonts w:cs="Times New Roman"/>
          <w:szCs w:val="24"/>
        </w:rPr>
        <w:t>2010. Pengaruh Penyajian Neraca Dae</w:t>
      </w:r>
      <w:r>
        <w:rPr>
          <w:rFonts w:cs="Times New Roman"/>
          <w:szCs w:val="24"/>
        </w:rPr>
        <w:t xml:space="preserve">rah Terhadap Akuntabilitas </w:t>
      </w:r>
      <w:r w:rsidRPr="0086037D">
        <w:rPr>
          <w:rFonts w:cs="Times New Roman"/>
          <w:szCs w:val="24"/>
        </w:rPr>
        <w:t>Keuangan   Daerah.</w:t>
      </w:r>
      <w:proofErr w:type="gramEnd"/>
      <w:r w:rsidRPr="0086037D">
        <w:rPr>
          <w:rFonts w:cs="Times New Roman"/>
          <w:szCs w:val="24"/>
        </w:rPr>
        <w:t xml:space="preserve"> </w:t>
      </w:r>
      <w:proofErr w:type="gramStart"/>
      <w:r w:rsidRPr="0086037D">
        <w:rPr>
          <w:rFonts w:cs="Times New Roman"/>
          <w:szCs w:val="24"/>
        </w:rPr>
        <w:t>Akmenika Jurnal Akuntansi dan Manajemen.</w:t>
      </w:r>
      <w:proofErr w:type="gramEnd"/>
      <w:r>
        <w:rPr>
          <w:rFonts w:cs="Times New Roman"/>
          <w:szCs w:val="24"/>
        </w:rPr>
        <w:t xml:space="preserve"> </w:t>
      </w:r>
      <w:r w:rsidRPr="0086037D">
        <w:rPr>
          <w:rFonts w:cs="Times New Roman"/>
          <w:szCs w:val="24"/>
        </w:rPr>
        <w:t>Volume 5,</w:t>
      </w:r>
      <w:r>
        <w:rPr>
          <w:rFonts w:cs="Times New Roman"/>
          <w:szCs w:val="24"/>
        </w:rPr>
        <w:t xml:space="preserve"> </w:t>
      </w:r>
      <w:r w:rsidRPr="0086037D">
        <w:rPr>
          <w:rFonts w:cs="Times New Roman"/>
          <w:szCs w:val="24"/>
        </w:rPr>
        <w:t>April: 85-100.</w:t>
      </w:r>
    </w:p>
    <w:p w:rsidR="00FF0041" w:rsidRPr="00DA6655" w:rsidRDefault="00FF0041" w:rsidP="00FF0041">
      <w:pPr>
        <w:spacing w:line="240" w:lineRule="auto"/>
        <w:ind w:left="709" w:hanging="709"/>
        <w:jc w:val="both"/>
        <w:rPr>
          <w:rFonts w:cs="Times New Roman"/>
          <w:szCs w:val="24"/>
        </w:rPr>
      </w:pPr>
    </w:p>
    <w:p w:rsidR="002E43B3" w:rsidRPr="007B1B2B" w:rsidRDefault="002E43B3" w:rsidP="00FF0041">
      <w:pPr>
        <w:autoSpaceDE w:val="0"/>
        <w:autoSpaceDN w:val="0"/>
        <w:adjustRightInd w:val="0"/>
        <w:spacing w:line="240" w:lineRule="auto"/>
        <w:ind w:left="993" w:hanging="709"/>
        <w:jc w:val="both"/>
        <w:rPr>
          <w:rFonts w:eastAsia="Arial+FPEF" w:cs="Times New Roman"/>
          <w:color w:val="000000"/>
          <w:szCs w:val="24"/>
        </w:rPr>
      </w:pPr>
    </w:p>
    <w:sectPr w:rsidR="002E43B3" w:rsidRPr="007B1B2B" w:rsidSect="007B1B2B">
      <w:headerReference w:type="default" r:id="rId10"/>
      <w:footerReference w:type="default" r:id="rId11"/>
      <w:pgSz w:w="11907" w:h="16840" w:code="9"/>
      <w:pgMar w:top="1985" w:right="1701" w:bottom="1701" w:left="2268" w:header="720" w:footer="720" w:gutter="0"/>
      <w:pgNumType w:fmt="lowerRoman" w:start="1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D8E" w:rsidRDefault="00DE2D8E" w:rsidP="007B1B2B">
      <w:pPr>
        <w:spacing w:line="240" w:lineRule="auto"/>
      </w:pPr>
      <w:r>
        <w:separator/>
      </w:r>
    </w:p>
  </w:endnote>
  <w:endnote w:type="continuationSeparator" w:id="0">
    <w:p w:rsidR="00DE2D8E" w:rsidRDefault="00DE2D8E" w:rsidP="007B1B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FPEF">
    <w:altName w:val="MS Mincho"/>
    <w:panose1 w:val="00000000000000000000"/>
    <w:charset w:val="80"/>
    <w:family w:val="auto"/>
    <w:notTrueType/>
    <w:pitch w:val="default"/>
    <w:sig w:usb0="00000003" w:usb1="08070000" w:usb2="00000010" w:usb3="00000000" w:csb0="0002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261" w:rsidRDefault="00DE31BE">
    <w:pPr>
      <w:pStyle w:val="Footer"/>
      <w:jc w:val="center"/>
    </w:pPr>
    <w:r w:rsidRPr="003D694A">
      <w:rPr>
        <w:rFonts w:ascii="Palatino Linotype" w:hAnsi="Palatino Linotype"/>
        <w:color w:val="1D1B11"/>
      </w:rPr>
      <w:t xml:space="preserve">http://ejournal.ukanjuruhan.ac.id    </w:t>
    </w:r>
  </w:p>
  <w:p w:rsidR="00421261" w:rsidRDefault="00421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D8E" w:rsidRDefault="00DE2D8E" w:rsidP="007B1B2B">
      <w:pPr>
        <w:spacing w:line="240" w:lineRule="auto"/>
      </w:pPr>
      <w:r>
        <w:separator/>
      </w:r>
    </w:p>
  </w:footnote>
  <w:footnote w:type="continuationSeparator" w:id="0">
    <w:p w:rsidR="00DE2D8E" w:rsidRDefault="00DE2D8E" w:rsidP="007B1B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1BE" w:rsidRPr="003D694A" w:rsidRDefault="00DE31BE" w:rsidP="00DE31BE">
    <w:pPr>
      <w:pStyle w:val="Header"/>
      <w:pBdr>
        <w:bottom w:val="single" w:sz="4" w:space="1" w:color="auto"/>
      </w:pBdr>
      <w:rPr>
        <w:rFonts w:ascii="Palatino Linotype" w:hAnsi="Palatino Linotype"/>
        <w:i/>
      </w:rPr>
    </w:pPr>
    <w:r>
      <w:rPr>
        <w:rFonts w:ascii="Palatino Linotype" w:hAnsi="Palatino Linotype"/>
        <w:i/>
      </w:rPr>
      <w:t>Journal Riset Mahasiswa Akuntansi (JRMA</w:t>
    </w:r>
    <w:r w:rsidRPr="003D694A">
      <w:rPr>
        <w:rFonts w:ascii="Palatino Linotype" w:hAnsi="Palatino Linotype"/>
        <w:i/>
      </w:rPr>
      <w:t>)</w:t>
    </w:r>
  </w:p>
  <w:p w:rsidR="00DE31BE" w:rsidRPr="003D694A" w:rsidRDefault="00DE31BE" w:rsidP="00DE31BE">
    <w:pPr>
      <w:pStyle w:val="Header"/>
      <w:pBdr>
        <w:bottom w:val="single" w:sz="4" w:space="1" w:color="auto"/>
      </w:pBdr>
      <w:rPr>
        <w:rFonts w:ascii="Palatino Linotype" w:hAnsi="Palatino Linotype"/>
        <w:i/>
      </w:rPr>
    </w:pPr>
    <w:r w:rsidRPr="003D694A">
      <w:rPr>
        <w:rFonts w:ascii="Palatino Linotype" w:hAnsi="Palatino Linotype"/>
        <w:i/>
      </w:rPr>
      <w:t xml:space="preserve">ISSN: </w:t>
    </w:r>
    <w:r w:rsidRPr="003D694A">
      <w:rPr>
        <w:rFonts w:ascii="Palatino Linotype" w:hAnsi="Palatino Linotype" w:cs="Helvetica"/>
        <w:i/>
        <w:color w:val="000000"/>
        <w:shd w:val="clear" w:color="auto" w:fill="FFFFFF"/>
      </w:rPr>
      <w:t>2337-56xx</w:t>
    </w:r>
    <w:r w:rsidRPr="003D694A">
      <w:rPr>
        <w:rFonts w:ascii="Palatino Linotype" w:hAnsi="Palatino Linotype"/>
        <w:i/>
      </w:rPr>
      <w:t xml:space="preserve">.Volume: xx, Nomor: xx </w:t>
    </w:r>
  </w:p>
  <w:p w:rsidR="00DE31BE" w:rsidRDefault="00DE31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1689"/>
    <w:multiLevelType w:val="multilevel"/>
    <w:tmpl w:val="865CE640"/>
    <w:lvl w:ilvl="0">
      <w:start w:val="1"/>
      <w:numFmt w:val="decimal"/>
      <w:lvlText w:val="%1."/>
      <w:lvlJc w:val="left"/>
      <w:pPr>
        <w:ind w:left="720" w:hanging="360"/>
      </w:pPr>
      <w:rPr>
        <w:b/>
      </w:rPr>
    </w:lvl>
    <w:lvl w:ilvl="1">
      <w:start w:val="9"/>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381F06"/>
    <w:multiLevelType w:val="hybridMultilevel"/>
    <w:tmpl w:val="815C3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F1B66"/>
    <w:multiLevelType w:val="hybridMultilevel"/>
    <w:tmpl w:val="6B0AE052"/>
    <w:lvl w:ilvl="0" w:tplc="0421000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E84238"/>
    <w:multiLevelType w:val="multilevel"/>
    <w:tmpl w:val="324847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15A6704"/>
    <w:multiLevelType w:val="hybridMultilevel"/>
    <w:tmpl w:val="71D09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C4426"/>
    <w:multiLevelType w:val="hybridMultilevel"/>
    <w:tmpl w:val="48986AFE"/>
    <w:lvl w:ilvl="0" w:tplc="86EEC7B0">
      <w:start w:val="4"/>
      <w:numFmt w:val="upp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54747"/>
    <w:multiLevelType w:val="hybridMultilevel"/>
    <w:tmpl w:val="D9CE5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83553D"/>
    <w:multiLevelType w:val="hybridMultilevel"/>
    <w:tmpl w:val="81B0C6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B6B10A2"/>
    <w:multiLevelType w:val="multilevel"/>
    <w:tmpl w:val="FB0CB2A0"/>
    <w:lvl w:ilvl="0">
      <w:start w:val="2"/>
      <w:numFmt w:val="decimal"/>
      <w:lvlText w:val="%1"/>
      <w:lvlJc w:val="left"/>
      <w:pPr>
        <w:ind w:left="360" w:hanging="360"/>
      </w:pPr>
      <w:rPr>
        <w:rFonts w:hint="default"/>
      </w:rPr>
    </w:lvl>
    <w:lvl w:ilvl="1">
      <w:start w:val="3"/>
      <w:numFmt w:val="decimal"/>
      <w:lvlText w:val="%2."/>
      <w:lvlJc w:val="left"/>
      <w:pPr>
        <w:ind w:left="786" w:hanging="360"/>
      </w:pPr>
      <w:rPr>
        <w:rFonts w:hint="default"/>
      </w:rPr>
    </w:lvl>
    <w:lvl w:ilvl="2">
      <w:start w:val="1"/>
      <w:numFmt w:val="decimal"/>
      <w:lvlText w:val="%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1CF17915"/>
    <w:multiLevelType w:val="hybridMultilevel"/>
    <w:tmpl w:val="FC609E5A"/>
    <w:lvl w:ilvl="0" w:tplc="D80A7962">
      <w:start w:val="2"/>
      <w:numFmt w:val="decimal"/>
      <w:lvlText w:val="%1."/>
      <w:lvlJc w:val="left"/>
      <w:pPr>
        <w:ind w:left="163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4621E0"/>
    <w:multiLevelType w:val="hybridMultilevel"/>
    <w:tmpl w:val="815C3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A850C3"/>
    <w:multiLevelType w:val="hybridMultilevel"/>
    <w:tmpl w:val="3A0E93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CB4692"/>
    <w:multiLevelType w:val="multilevel"/>
    <w:tmpl w:val="9446E910"/>
    <w:lvl w:ilvl="0">
      <w:start w:val="2"/>
      <w:numFmt w:val="decimal"/>
      <w:lvlText w:val="%1."/>
      <w:lvlJc w:val="left"/>
      <w:pPr>
        <w:ind w:left="1287" w:hanging="360"/>
      </w:pPr>
      <w:rPr>
        <w:rFonts w:hint="default"/>
        <w:b/>
      </w:rPr>
    </w:lvl>
    <w:lvl w:ilvl="1">
      <w:start w:val="3"/>
      <w:numFmt w:val="decimal"/>
      <w:isLgl/>
      <w:lvlText w:val="%1.%2"/>
      <w:lvlJc w:val="left"/>
      <w:pPr>
        <w:ind w:left="1407" w:hanging="48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nsid w:val="270C446F"/>
    <w:multiLevelType w:val="hybridMultilevel"/>
    <w:tmpl w:val="C85A9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649C3"/>
    <w:multiLevelType w:val="hybridMultilevel"/>
    <w:tmpl w:val="273ED7D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33DB21C9"/>
    <w:multiLevelType w:val="hybridMultilevel"/>
    <w:tmpl w:val="C0C01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5CB76AE"/>
    <w:multiLevelType w:val="hybridMultilevel"/>
    <w:tmpl w:val="F35A8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0E6643"/>
    <w:multiLevelType w:val="hybridMultilevel"/>
    <w:tmpl w:val="C0122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2D7BE2"/>
    <w:multiLevelType w:val="hybridMultilevel"/>
    <w:tmpl w:val="7B9CAF4A"/>
    <w:lvl w:ilvl="0" w:tplc="ED22E7F6">
      <w:start w:val="5"/>
      <w:numFmt w:val="decimal"/>
      <w:lvlText w:val="%1.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8026369"/>
    <w:multiLevelType w:val="multilevel"/>
    <w:tmpl w:val="A9E8940E"/>
    <w:lvl w:ilvl="0">
      <w:start w:val="1"/>
      <w:numFmt w:val="decimal"/>
      <w:lvlText w:val="%1."/>
      <w:lvlJc w:val="left"/>
      <w:pPr>
        <w:ind w:left="1287" w:hanging="360"/>
      </w:pPr>
      <w:rPr>
        <w:rFonts w:hint="default"/>
        <w:b/>
      </w:rPr>
    </w:lvl>
    <w:lvl w:ilvl="1">
      <w:start w:val="1"/>
      <w:numFmt w:val="decimal"/>
      <w:isLgl/>
      <w:lvlText w:val="%1.%2"/>
      <w:lvlJc w:val="left"/>
      <w:pPr>
        <w:ind w:left="1407" w:hanging="48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nsid w:val="3B073D29"/>
    <w:multiLevelType w:val="hybridMultilevel"/>
    <w:tmpl w:val="5284F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180841"/>
    <w:multiLevelType w:val="multilevel"/>
    <w:tmpl w:val="73D2B634"/>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decimal"/>
      <w:pStyle w:val="Heading4"/>
      <w:lvlText w:val="%4."/>
      <w:lvlJc w:val="left"/>
      <w:pPr>
        <w:ind w:left="2160" w:firstLine="0"/>
      </w:pPr>
      <w:rPr>
        <w:rFonts w:ascii="Cambria" w:eastAsia="Times New Roman" w:hAnsi="Cambria" w:cs="Times New Roman"/>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2">
    <w:nsid w:val="42DF3498"/>
    <w:multiLevelType w:val="hybridMultilevel"/>
    <w:tmpl w:val="D7C40580"/>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3">
    <w:nsid w:val="46ED3500"/>
    <w:multiLevelType w:val="multilevel"/>
    <w:tmpl w:val="E138E680"/>
    <w:lvl w:ilvl="0">
      <w:start w:val="1"/>
      <w:numFmt w:val="decimal"/>
      <w:lvlText w:val="%1."/>
      <w:lvlJc w:val="left"/>
      <w:pPr>
        <w:ind w:left="720" w:hanging="360"/>
      </w:pPr>
    </w:lvl>
    <w:lvl w:ilvl="1">
      <w:start w:val="7"/>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8E83A01"/>
    <w:multiLevelType w:val="hybridMultilevel"/>
    <w:tmpl w:val="2EDABC30"/>
    <w:lvl w:ilvl="0" w:tplc="1A6855A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7D0D91"/>
    <w:multiLevelType w:val="hybridMultilevel"/>
    <w:tmpl w:val="7CA8C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9F38BF"/>
    <w:multiLevelType w:val="hybridMultilevel"/>
    <w:tmpl w:val="76948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893B40"/>
    <w:multiLevelType w:val="multilevel"/>
    <w:tmpl w:val="6BECB21E"/>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3164A00"/>
    <w:multiLevelType w:val="multilevel"/>
    <w:tmpl w:val="D540796E"/>
    <w:lvl w:ilvl="0">
      <w:start w:val="2"/>
      <w:numFmt w:val="decimal"/>
      <w:lvlText w:val="%1"/>
      <w:lvlJc w:val="left"/>
      <w:pPr>
        <w:ind w:left="360" w:hanging="360"/>
      </w:pPr>
      <w:rPr>
        <w:rFonts w:hint="default"/>
      </w:rPr>
    </w:lvl>
    <w:lvl w:ilvl="1">
      <w:start w:val="1"/>
      <w:numFmt w:val="decimal"/>
      <w:lvlText w:val="%2."/>
      <w:lvlJc w:val="left"/>
      <w:pPr>
        <w:ind w:left="786" w:hanging="360"/>
      </w:pPr>
      <w:rPr>
        <w:rFonts w:hint="default"/>
      </w:rPr>
    </w:lvl>
    <w:lvl w:ilvl="2">
      <w:start w:val="1"/>
      <w:numFmt w:val="decimal"/>
      <w:lvlText w:val="%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nsid w:val="54A0563C"/>
    <w:multiLevelType w:val="hybridMultilevel"/>
    <w:tmpl w:val="ED965134"/>
    <w:lvl w:ilvl="0" w:tplc="EA0095B4">
      <w:start w:val="2"/>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F21B82"/>
    <w:multiLevelType w:val="hybridMultilevel"/>
    <w:tmpl w:val="F14CAD34"/>
    <w:lvl w:ilvl="0" w:tplc="0421000F">
      <w:start w:val="1"/>
      <w:numFmt w:val="decimal"/>
      <w:lvlText w:val="%1."/>
      <w:lvlJc w:val="left"/>
      <w:pPr>
        <w:ind w:left="1636" w:hanging="360"/>
      </w:pPr>
      <w:rPr>
        <w:rFonts w:hint="default"/>
        <w:b/>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1">
    <w:nsid w:val="556E11B6"/>
    <w:multiLevelType w:val="hybridMultilevel"/>
    <w:tmpl w:val="6E0A008A"/>
    <w:lvl w:ilvl="0" w:tplc="0421000F">
      <w:start w:val="1"/>
      <w:numFmt w:val="decimal"/>
      <w:lvlText w:val="%1."/>
      <w:lvlJc w:val="left"/>
      <w:pPr>
        <w:ind w:left="13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76299D"/>
    <w:multiLevelType w:val="hybridMultilevel"/>
    <w:tmpl w:val="913ADAAE"/>
    <w:lvl w:ilvl="0" w:tplc="0421000F">
      <w:start w:val="1"/>
      <w:numFmt w:val="decimal"/>
      <w:lvlText w:val="%1."/>
      <w:lvlJc w:val="left"/>
      <w:pPr>
        <w:ind w:left="1636" w:hanging="360"/>
      </w:pPr>
      <w:rPr>
        <w:rFonts w:hint="default"/>
        <w:b/>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3">
    <w:nsid w:val="5744213E"/>
    <w:multiLevelType w:val="hybridMultilevel"/>
    <w:tmpl w:val="A2E8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46F94"/>
    <w:multiLevelType w:val="hybridMultilevel"/>
    <w:tmpl w:val="9ECED7F8"/>
    <w:lvl w:ilvl="0" w:tplc="1A6855A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2B1511"/>
    <w:multiLevelType w:val="hybridMultilevel"/>
    <w:tmpl w:val="B0403A6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63BC79C3"/>
    <w:multiLevelType w:val="hybridMultilevel"/>
    <w:tmpl w:val="831EAF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484355"/>
    <w:multiLevelType w:val="hybridMultilevel"/>
    <w:tmpl w:val="76948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E02B4B"/>
    <w:multiLevelType w:val="hybridMultilevel"/>
    <w:tmpl w:val="E0C4797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6B1D0462"/>
    <w:multiLevelType w:val="hybridMultilevel"/>
    <w:tmpl w:val="4824E6AC"/>
    <w:lvl w:ilvl="0" w:tplc="2EDADCA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0">
    <w:nsid w:val="6CF24B84"/>
    <w:multiLevelType w:val="hybridMultilevel"/>
    <w:tmpl w:val="9DDEFC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1C79BD"/>
    <w:multiLevelType w:val="hybridMultilevel"/>
    <w:tmpl w:val="B7E0A2D4"/>
    <w:lvl w:ilvl="0" w:tplc="E85EEE46">
      <w:start w:val="1"/>
      <w:numFmt w:val="decimal"/>
      <w:lvlText w:val="%1."/>
      <w:lvlJc w:val="left"/>
      <w:pPr>
        <w:ind w:left="1495"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2">
    <w:nsid w:val="6E520B0B"/>
    <w:multiLevelType w:val="hybridMultilevel"/>
    <w:tmpl w:val="B282C9EA"/>
    <w:lvl w:ilvl="0" w:tplc="816EFDE2">
      <w:start w:val="1"/>
      <w:numFmt w:val="decimal"/>
      <w:lvlText w:val="%1."/>
      <w:lvlJc w:val="center"/>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3">
    <w:nsid w:val="77B70022"/>
    <w:multiLevelType w:val="hybridMultilevel"/>
    <w:tmpl w:val="B066F0BA"/>
    <w:lvl w:ilvl="0" w:tplc="D9A66A1C">
      <w:start w:val="1"/>
      <w:numFmt w:val="low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8C03AA8"/>
    <w:multiLevelType w:val="multilevel"/>
    <w:tmpl w:val="324847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nsid w:val="7E1E1DC1"/>
    <w:multiLevelType w:val="multilevel"/>
    <w:tmpl w:val="D0DE7BDA"/>
    <w:lvl w:ilvl="0">
      <w:start w:val="1"/>
      <w:numFmt w:val="decimal"/>
      <w:lvlText w:val="%1."/>
      <w:lvlJc w:val="left"/>
      <w:pPr>
        <w:ind w:left="720" w:hanging="360"/>
      </w:p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6">
    <w:nsid w:val="7FD201E5"/>
    <w:multiLevelType w:val="hybridMultilevel"/>
    <w:tmpl w:val="76948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8"/>
  </w:num>
  <w:num w:numId="3">
    <w:abstractNumId w:val="8"/>
  </w:num>
  <w:num w:numId="4">
    <w:abstractNumId w:val="17"/>
  </w:num>
  <w:num w:numId="5">
    <w:abstractNumId w:val="31"/>
  </w:num>
  <w:num w:numId="6">
    <w:abstractNumId w:val="2"/>
  </w:num>
  <w:num w:numId="7">
    <w:abstractNumId w:val="20"/>
  </w:num>
  <w:num w:numId="8">
    <w:abstractNumId w:val="19"/>
  </w:num>
  <w:num w:numId="9">
    <w:abstractNumId w:val="5"/>
  </w:num>
  <w:num w:numId="10">
    <w:abstractNumId w:val="12"/>
  </w:num>
  <w:num w:numId="11">
    <w:abstractNumId w:val="30"/>
  </w:num>
  <w:num w:numId="12">
    <w:abstractNumId w:val="42"/>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9"/>
  </w:num>
  <w:num w:numId="16">
    <w:abstractNumId w:val="41"/>
  </w:num>
  <w:num w:numId="17">
    <w:abstractNumId w:val="4"/>
  </w:num>
  <w:num w:numId="18">
    <w:abstractNumId w:val="3"/>
  </w:num>
  <w:num w:numId="19">
    <w:abstractNumId w:val="10"/>
  </w:num>
  <w:num w:numId="20">
    <w:abstractNumId w:val="44"/>
  </w:num>
  <w:num w:numId="21">
    <w:abstractNumId w:val="36"/>
  </w:num>
  <w:num w:numId="22">
    <w:abstractNumId w:val="9"/>
  </w:num>
  <w:num w:numId="23">
    <w:abstractNumId w:val="46"/>
  </w:num>
  <w:num w:numId="24">
    <w:abstractNumId w:val="26"/>
  </w:num>
  <w:num w:numId="25">
    <w:abstractNumId w:val="29"/>
  </w:num>
  <w:num w:numId="26">
    <w:abstractNumId w:val="37"/>
  </w:num>
  <w:num w:numId="27">
    <w:abstractNumId w:val="32"/>
  </w:num>
  <w:num w:numId="28">
    <w:abstractNumId w:val="27"/>
  </w:num>
  <w:num w:numId="29">
    <w:abstractNumId w:val="16"/>
  </w:num>
  <w:num w:numId="30">
    <w:abstractNumId w:val="11"/>
  </w:num>
  <w:num w:numId="31">
    <w:abstractNumId w:val="23"/>
  </w:num>
  <w:num w:numId="32">
    <w:abstractNumId w:val="6"/>
  </w:num>
  <w:num w:numId="33">
    <w:abstractNumId w:val="40"/>
  </w:num>
  <w:num w:numId="34">
    <w:abstractNumId w:val="0"/>
  </w:num>
  <w:num w:numId="35">
    <w:abstractNumId w:val="15"/>
  </w:num>
  <w:num w:numId="36">
    <w:abstractNumId w:val="22"/>
  </w:num>
  <w:num w:numId="37">
    <w:abstractNumId w:val="35"/>
  </w:num>
  <w:num w:numId="38">
    <w:abstractNumId w:val="45"/>
  </w:num>
  <w:num w:numId="39">
    <w:abstractNumId w:val="43"/>
  </w:num>
  <w:num w:numId="40">
    <w:abstractNumId w:val="18"/>
  </w:num>
  <w:num w:numId="41">
    <w:abstractNumId w:val="24"/>
  </w:num>
  <w:num w:numId="42">
    <w:abstractNumId w:val="13"/>
  </w:num>
  <w:num w:numId="43">
    <w:abstractNumId w:val="34"/>
  </w:num>
  <w:num w:numId="44">
    <w:abstractNumId w:val="7"/>
  </w:num>
  <w:num w:numId="45">
    <w:abstractNumId w:val="38"/>
  </w:num>
  <w:num w:numId="46">
    <w:abstractNumId w:val="1"/>
  </w:num>
  <w:num w:numId="47">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622"/>
    <w:rsid w:val="0003176F"/>
    <w:rsid w:val="0008474D"/>
    <w:rsid w:val="00091266"/>
    <w:rsid w:val="000A0C7D"/>
    <w:rsid w:val="000C10FD"/>
    <w:rsid w:val="0016368E"/>
    <w:rsid w:val="00164A63"/>
    <w:rsid w:val="001B427D"/>
    <w:rsid w:val="00263376"/>
    <w:rsid w:val="002B0C18"/>
    <w:rsid w:val="002D609F"/>
    <w:rsid w:val="002E4047"/>
    <w:rsid w:val="002E43B3"/>
    <w:rsid w:val="002E7CD9"/>
    <w:rsid w:val="00362F5A"/>
    <w:rsid w:val="00365A85"/>
    <w:rsid w:val="00366C3E"/>
    <w:rsid w:val="0037087E"/>
    <w:rsid w:val="003836E1"/>
    <w:rsid w:val="003D740E"/>
    <w:rsid w:val="00410A07"/>
    <w:rsid w:val="00421261"/>
    <w:rsid w:val="004652FC"/>
    <w:rsid w:val="00495622"/>
    <w:rsid w:val="004E32C5"/>
    <w:rsid w:val="004F4C5C"/>
    <w:rsid w:val="005207AB"/>
    <w:rsid w:val="00594943"/>
    <w:rsid w:val="005C7FF5"/>
    <w:rsid w:val="005D2D93"/>
    <w:rsid w:val="005E4862"/>
    <w:rsid w:val="00644B38"/>
    <w:rsid w:val="00667EB1"/>
    <w:rsid w:val="006C2ACF"/>
    <w:rsid w:val="006F531C"/>
    <w:rsid w:val="00713366"/>
    <w:rsid w:val="00746189"/>
    <w:rsid w:val="007B1B2B"/>
    <w:rsid w:val="007F49BD"/>
    <w:rsid w:val="00823FFB"/>
    <w:rsid w:val="00842745"/>
    <w:rsid w:val="00854770"/>
    <w:rsid w:val="00866ECB"/>
    <w:rsid w:val="00871F74"/>
    <w:rsid w:val="00872ADF"/>
    <w:rsid w:val="0089015B"/>
    <w:rsid w:val="008B59F8"/>
    <w:rsid w:val="00947886"/>
    <w:rsid w:val="0096401C"/>
    <w:rsid w:val="009953D2"/>
    <w:rsid w:val="009A796B"/>
    <w:rsid w:val="00A001A4"/>
    <w:rsid w:val="00A116FB"/>
    <w:rsid w:val="00AD24AC"/>
    <w:rsid w:val="00B351D7"/>
    <w:rsid w:val="00B52490"/>
    <w:rsid w:val="00B5752B"/>
    <w:rsid w:val="00B8434A"/>
    <w:rsid w:val="00BC48EA"/>
    <w:rsid w:val="00BE169A"/>
    <w:rsid w:val="00BF6408"/>
    <w:rsid w:val="00C163E9"/>
    <w:rsid w:val="00C418B6"/>
    <w:rsid w:val="00C46EA1"/>
    <w:rsid w:val="00C635A7"/>
    <w:rsid w:val="00CA50B8"/>
    <w:rsid w:val="00CD1413"/>
    <w:rsid w:val="00D45770"/>
    <w:rsid w:val="00D458A8"/>
    <w:rsid w:val="00DB319C"/>
    <w:rsid w:val="00DD71C1"/>
    <w:rsid w:val="00DE2D8E"/>
    <w:rsid w:val="00DE31BE"/>
    <w:rsid w:val="00E52D2C"/>
    <w:rsid w:val="00E75A98"/>
    <w:rsid w:val="00F05222"/>
    <w:rsid w:val="00F54777"/>
    <w:rsid w:val="00FD3F30"/>
    <w:rsid w:val="00FF0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622"/>
    <w:pPr>
      <w:spacing w:after="0"/>
    </w:pPr>
    <w:rPr>
      <w:rFonts w:ascii="Times New Roman" w:hAnsi="Times New Roman"/>
      <w:sz w:val="24"/>
    </w:rPr>
  </w:style>
  <w:style w:type="paragraph" w:styleId="Heading1">
    <w:name w:val="heading 1"/>
    <w:basedOn w:val="Normal"/>
    <w:next w:val="Normal"/>
    <w:link w:val="Heading1Char"/>
    <w:uiPriority w:val="9"/>
    <w:qFormat/>
    <w:rsid w:val="00842745"/>
    <w:pPr>
      <w:keepNext/>
      <w:keepLines/>
      <w:numPr>
        <w:numId w:val="13"/>
      </w:numPr>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842745"/>
    <w:pPr>
      <w:keepNext/>
      <w:keepLines/>
      <w:numPr>
        <w:ilvl w:val="1"/>
        <w:numId w:val="13"/>
      </w:numPr>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semiHidden/>
    <w:unhideWhenUsed/>
    <w:qFormat/>
    <w:rsid w:val="00842745"/>
    <w:pPr>
      <w:keepNext/>
      <w:numPr>
        <w:ilvl w:val="2"/>
        <w:numId w:val="13"/>
      </w:numPr>
      <w:spacing w:before="240" w:after="60" w:line="240" w:lineRule="auto"/>
      <w:jc w:val="center"/>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842745"/>
    <w:pPr>
      <w:keepNext/>
      <w:keepLines/>
      <w:numPr>
        <w:ilvl w:val="3"/>
        <w:numId w:val="13"/>
      </w:numPr>
      <w:spacing w:before="200"/>
      <w:outlineLvl w:val="3"/>
    </w:pPr>
    <w:rPr>
      <w:rFonts w:ascii="Cambria" w:eastAsia="Times New Roman" w:hAnsi="Cambria" w:cs="Times New Roman"/>
      <w:b/>
      <w:bCs/>
      <w:i/>
      <w:iCs/>
      <w:color w:val="4F81BD"/>
      <w:sz w:val="22"/>
    </w:rPr>
  </w:style>
  <w:style w:type="paragraph" w:styleId="Heading5">
    <w:name w:val="heading 5"/>
    <w:basedOn w:val="Normal"/>
    <w:next w:val="Normal"/>
    <w:link w:val="Heading5Char"/>
    <w:uiPriority w:val="9"/>
    <w:semiHidden/>
    <w:unhideWhenUsed/>
    <w:qFormat/>
    <w:rsid w:val="00842745"/>
    <w:pPr>
      <w:keepNext/>
      <w:keepLines/>
      <w:numPr>
        <w:ilvl w:val="4"/>
        <w:numId w:val="13"/>
      </w:numPr>
      <w:spacing w:before="200"/>
      <w:outlineLvl w:val="4"/>
    </w:pPr>
    <w:rPr>
      <w:rFonts w:ascii="Cambria" w:eastAsia="Times New Roman" w:hAnsi="Cambria" w:cs="Times New Roman"/>
      <w:color w:val="243F60"/>
      <w:sz w:val="22"/>
    </w:rPr>
  </w:style>
  <w:style w:type="paragraph" w:styleId="Heading6">
    <w:name w:val="heading 6"/>
    <w:basedOn w:val="Normal"/>
    <w:next w:val="Normal"/>
    <w:link w:val="Heading6Char"/>
    <w:uiPriority w:val="9"/>
    <w:semiHidden/>
    <w:unhideWhenUsed/>
    <w:qFormat/>
    <w:rsid w:val="00842745"/>
    <w:pPr>
      <w:keepNext/>
      <w:keepLines/>
      <w:numPr>
        <w:ilvl w:val="5"/>
        <w:numId w:val="13"/>
      </w:numPr>
      <w:spacing w:before="200"/>
      <w:outlineLvl w:val="5"/>
    </w:pPr>
    <w:rPr>
      <w:rFonts w:ascii="Cambria" w:eastAsia="Times New Roman" w:hAnsi="Cambria" w:cs="Times New Roman"/>
      <w:i/>
      <w:iCs/>
      <w:color w:val="243F60"/>
      <w:sz w:val="22"/>
    </w:rPr>
  </w:style>
  <w:style w:type="paragraph" w:styleId="Heading7">
    <w:name w:val="heading 7"/>
    <w:basedOn w:val="Normal"/>
    <w:next w:val="Normal"/>
    <w:link w:val="Heading7Char"/>
    <w:uiPriority w:val="9"/>
    <w:semiHidden/>
    <w:unhideWhenUsed/>
    <w:qFormat/>
    <w:rsid w:val="00842745"/>
    <w:pPr>
      <w:keepNext/>
      <w:keepLines/>
      <w:numPr>
        <w:ilvl w:val="6"/>
        <w:numId w:val="13"/>
      </w:numPr>
      <w:spacing w:before="200"/>
      <w:outlineLvl w:val="6"/>
    </w:pPr>
    <w:rPr>
      <w:rFonts w:ascii="Cambria" w:eastAsia="Times New Roman" w:hAnsi="Cambria" w:cs="Times New Roman"/>
      <w:i/>
      <w:iCs/>
      <w:color w:val="404040"/>
      <w:sz w:val="22"/>
    </w:rPr>
  </w:style>
  <w:style w:type="paragraph" w:styleId="Heading8">
    <w:name w:val="heading 8"/>
    <w:basedOn w:val="Normal"/>
    <w:next w:val="Normal"/>
    <w:link w:val="Heading8Char"/>
    <w:uiPriority w:val="9"/>
    <w:semiHidden/>
    <w:unhideWhenUsed/>
    <w:qFormat/>
    <w:rsid w:val="00842745"/>
    <w:pPr>
      <w:keepNext/>
      <w:keepLines/>
      <w:numPr>
        <w:ilvl w:val="7"/>
        <w:numId w:val="13"/>
      </w:numPr>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842745"/>
    <w:pPr>
      <w:keepNext/>
      <w:keepLines/>
      <w:numPr>
        <w:ilvl w:val="8"/>
        <w:numId w:val="13"/>
      </w:numPr>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95622"/>
    <w:pPr>
      <w:tabs>
        <w:tab w:val="center" w:pos="4680"/>
        <w:tab w:val="right" w:pos="9360"/>
      </w:tabs>
      <w:spacing w:line="240" w:lineRule="auto"/>
    </w:pPr>
  </w:style>
  <w:style w:type="character" w:customStyle="1" w:styleId="FooterChar">
    <w:name w:val="Footer Char"/>
    <w:basedOn w:val="DefaultParagraphFont"/>
    <w:link w:val="Footer"/>
    <w:uiPriority w:val="99"/>
    <w:rsid w:val="00495622"/>
    <w:rPr>
      <w:rFonts w:ascii="Times New Roman" w:hAnsi="Times New Roman"/>
      <w:sz w:val="24"/>
    </w:rPr>
  </w:style>
  <w:style w:type="paragraph" w:customStyle="1" w:styleId="Default">
    <w:name w:val="Default"/>
    <w:rsid w:val="004956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458A8"/>
    <w:rPr>
      <w:color w:val="0000FF" w:themeColor="hyperlink"/>
      <w:u w:val="single"/>
    </w:rPr>
  </w:style>
  <w:style w:type="paragraph" w:styleId="ListParagraph">
    <w:name w:val="List Paragraph"/>
    <w:basedOn w:val="Normal"/>
    <w:uiPriority w:val="34"/>
    <w:qFormat/>
    <w:rsid w:val="00D458A8"/>
    <w:pPr>
      <w:ind w:left="720"/>
      <w:contextualSpacing/>
    </w:pPr>
  </w:style>
  <w:style w:type="table" w:styleId="TableGrid">
    <w:name w:val="Table Grid"/>
    <w:basedOn w:val="TableNormal"/>
    <w:uiPriority w:val="59"/>
    <w:rsid w:val="00FD3F3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42745"/>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84274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842745"/>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842745"/>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842745"/>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842745"/>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842745"/>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842745"/>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842745"/>
    <w:rPr>
      <w:rFonts w:ascii="Cambria" w:eastAsia="Times New Roman" w:hAnsi="Cambria" w:cs="Times New Roman"/>
      <w:i/>
      <w:iCs/>
      <w:color w:val="404040"/>
      <w:sz w:val="20"/>
      <w:szCs w:val="20"/>
    </w:rPr>
  </w:style>
  <w:style w:type="paragraph" w:styleId="BalloonText">
    <w:name w:val="Balloon Text"/>
    <w:basedOn w:val="Normal"/>
    <w:link w:val="BalloonTextChar"/>
    <w:uiPriority w:val="99"/>
    <w:semiHidden/>
    <w:unhideWhenUsed/>
    <w:rsid w:val="00842745"/>
    <w:pPr>
      <w:spacing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42745"/>
    <w:rPr>
      <w:rFonts w:ascii="Tahoma" w:eastAsiaTheme="minorEastAsia" w:hAnsi="Tahoma" w:cs="Tahoma"/>
      <w:sz w:val="16"/>
      <w:szCs w:val="16"/>
    </w:rPr>
  </w:style>
  <w:style w:type="paragraph" w:styleId="Header">
    <w:name w:val="header"/>
    <w:basedOn w:val="Normal"/>
    <w:link w:val="HeaderChar"/>
    <w:uiPriority w:val="99"/>
    <w:unhideWhenUsed/>
    <w:rsid w:val="00842745"/>
    <w:pPr>
      <w:tabs>
        <w:tab w:val="center" w:pos="4513"/>
        <w:tab w:val="right" w:pos="9026"/>
      </w:tabs>
      <w:spacing w:line="240" w:lineRule="auto"/>
    </w:pPr>
    <w:rPr>
      <w:rFonts w:asciiTheme="minorHAnsi" w:eastAsiaTheme="minorEastAsia" w:hAnsiTheme="minorHAnsi"/>
      <w:sz w:val="22"/>
    </w:rPr>
  </w:style>
  <w:style w:type="character" w:customStyle="1" w:styleId="HeaderChar">
    <w:name w:val="Header Char"/>
    <w:basedOn w:val="DefaultParagraphFont"/>
    <w:link w:val="Header"/>
    <w:uiPriority w:val="99"/>
    <w:rsid w:val="00842745"/>
    <w:rPr>
      <w:rFonts w:eastAsiaTheme="minorEastAsia"/>
    </w:rPr>
  </w:style>
  <w:style w:type="paragraph" w:styleId="NoSpacing">
    <w:name w:val="No Spacing"/>
    <w:uiPriority w:val="1"/>
    <w:qFormat/>
    <w:rsid w:val="00842745"/>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622"/>
    <w:pPr>
      <w:spacing w:after="0"/>
    </w:pPr>
    <w:rPr>
      <w:rFonts w:ascii="Times New Roman" w:hAnsi="Times New Roman"/>
      <w:sz w:val="24"/>
    </w:rPr>
  </w:style>
  <w:style w:type="paragraph" w:styleId="Heading1">
    <w:name w:val="heading 1"/>
    <w:basedOn w:val="Normal"/>
    <w:next w:val="Normal"/>
    <w:link w:val="Heading1Char"/>
    <w:uiPriority w:val="9"/>
    <w:qFormat/>
    <w:rsid w:val="00842745"/>
    <w:pPr>
      <w:keepNext/>
      <w:keepLines/>
      <w:numPr>
        <w:numId w:val="13"/>
      </w:numPr>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842745"/>
    <w:pPr>
      <w:keepNext/>
      <w:keepLines/>
      <w:numPr>
        <w:ilvl w:val="1"/>
        <w:numId w:val="13"/>
      </w:numPr>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semiHidden/>
    <w:unhideWhenUsed/>
    <w:qFormat/>
    <w:rsid w:val="00842745"/>
    <w:pPr>
      <w:keepNext/>
      <w:numPr>
        <w:ilvl w:val="2"/>
        <w:numId w:val="13"/>
      </w:numPr>
      <w:spacing w:before="240" w:after="60" w:line="240" w:lineRule="auto"/>
      <w:jc w:val="center"/>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842745"/>
    <w:pPr>
      <w:keepNext/>
      <w:keepLines/>
      <w:numPr>
        <w:ilvl w:val="3"/>
        <w:numId w:val="13"/>
      </w:numPr>
      <w:spacing w:before="200"/>
      <w:outlineLvl w:val="3"/>
    </w:pPr>
    <w:rPr>
      <w:rFonts w:ascii="Cambria" w:eastAsia="Times New Roman" w:hAnsi="Cambria" w:cs="Times New Roman"/>
      <w:b/>
      <w:bCs/>
      <w:i/>
      <w:iCs/>
      <w:color w:val="4F81BD"/>
      <w:sz w:val="22"/>
    </w:rPr>
  </w:style>
  <w:style w:type="paragraph" w:styleId="Heading5">
    <w:name w:val="heading 5"/>
    <w:basedOn w:val="Normal"/>
    <w:next w:val="Normal"/>
    <w:link w:val="Heading5Char"/>
    <w:uiPriority w:val="9"/>
    <w:semiHidden/>
    <w:unhideWhenUsed/>
    <w:qFormat/>
    <w:rsid w:val="00842745"/>
    <w:pPr>
      <w:keepNext/>
      <w:keepLines/>
      <w:numPr>
        <w:ilvl w:val="4"/>
        <w:numId w:val="13"/>
      </w:numPr>
      <w:spacing w:before="200"/>
      <w:outlineLvl w:val="4"/>
    </w:pPr>
    <w:rPr>
      <w:rFonts w:ascii="Cambria" w:eastAsia="Times New Roman" w:hAnsi="Cambria" w:cs="Times New Roman"/>
      <w:color w:val="243F60"/>
      <w:sz w:val="22"/>
    </w:rPr>
  </w:style>
  <w:style w:type="paragraph" w:styleId="Heading6">
    <w:name w:val="heading 6"/>
    <w:basedOn w:val="Normal"/>
    <w:next w:val="Normal"/>
    <w:link w:val="Heading6Char"/>
    <w:uiPriority w:val="9"/>
    <w:semiHidden/>
    <w:unhideWhenUsed/>
    <w:qFormat/>
    <w:rsid w:val="00842745"/>
    <w:pPr>
      <w:keepNext/>
      <w:keepLines/>
      <w:numPr>
        <w:ilvl w:val="5"/>
        <w:numId w:val="13"/>
      </w:numPr>
      <w:spacing w:before="200"/>
      <w:outlineLvl w:val="5"/>
    </w:pPr>
    <w:rPr>
      <w:rFonts w:ascii="Cambria" w:eastAsia="Times New Roman" w:hAnsi="Cambria" w:cs="Times New Roman"/>
      <w:i/>
      <w:iCs/>
      <w:color w:val="243F60"/>
      <w:sz w:val="22"/>
    </w:rPr>
  </w:style>
  <w:style w:type="paragraph" w:styleId="Heading7">
    <w:name w:val="heading 7"/>
    <w:basedOn w:val="Normal"/>
    <w:next w:val="Normal"/>
    <w:link w:val="Heading7Char"/>
    <w:uiPriority w:val="9"/>
    <w:semiHidden/>
    <w:unhideWhenUsed/>
    <w:qFormat/>
    <w:rsid w:val="00842745"/>
    <w:pPr>
      <w:keepNext/>
      <w:keepLines/>
      <w:numPr>
        <w:ilvl w:val="6"/>
        <w:numId w:val="13"/>
      </w:numPr>
      <w:spacing w:before="200"/>
      <w:outlineLvl w:val="6"/>
    </w:pPr>
    <w:rPr>
      <w:rFonts w:ascii="Cambria" w:eastAsia="Times New Roman" w:hAnsi="Cambria" w:cs="Times New Roman"/>
      <w:i/>
      <w:iCs/>
      <w:color w:val="404040"/>
      <w:sz w:val="22"/>
    </w:rPr>
  </w:style>
  <w:style w:type="paragraph" w:styleId="Heading8">
    <w:name w:val="heading 8"/>
    <w:basedOn w:val="Normal"/>
    <w:next w:val="Normal"/>
    <w:link w:val="Heading8Char"/>
    <w:uiPriority w:val="9"/>
    <w:semiHidden/>
    <w:unhideWhenUsed/>
    <w:qFormat/>
    <w:rsid w:val="00842745"/>
    <w:pPr>
      <w:keepNext/>
      <w:keepLines/>
      <w:numPr>
        <w:ilvl w:val="7"/>
        <w:numId w:val="13"/>
      </w:numPr>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842745"/>
    <w:pPr>
      <w:keepNext/>
      <w:keepLines/>
      <w:numPr>
        <w:ilvl w:val="8"/>
        <w:numId w:val="13"/>
      </w:numPr>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95622"/>
    <w:pPr>
      <w:tabs>
        <w:tab w:val="center" w:pos="4680"/>
        <w:tab w:val="right" w:pos="9360"/>
      </w:tabs>
      <w:spacing w:line="240" w:lineRule="auto"/>
    </w:pPr>
  </w:style>
  <w:style w:type="character" w:customStyle="1" w:styleId="FooterChar">
    <w:name w:val="Footer Char"/>
    <w:basedOn w:val="DefaultParagraphFont"/>
    <w:link w:val="Footer"/>
    <w:uiPriority w:val="99"/>
    <w:rsid w:val="00495622"/>
    <w:rPr>
      <w:rFonts w:ascii="Times New Roman" w:hAnsi="Times New Roman"/>
      <w:sz w:val="24"/>
    </w:rPr>
  </w:style>
  <w:style w:type="paragraph" w:customStyle="1" w:styleId="Default">
    <w:name w:val="Default"/>
    <w:rsid w:val="004956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458A8"/>
    <w:rPr>
      <w:color w:val="0000FF" w:themeColor="hyperlink"/>
      <w:u w:val="single"/>
    </w:rPr>
  </w:style>
  <w:style w:type="paragraph" w:styleId="ListParagraph">
    <w:name w:val="List Paragraph"/>
    <w:basedOn w:val="Normal"/>
    <w:uiPriority w:val="34"/>
    <w:qFormat/>
    <w:rsid w:val="00D458A8"/>
    <w:pPr>
      <w:ind w:left="720"/>
      <w:contextualSpacing/>
    </w:pPr>
  </w:style>
  <w:style w:type="table" w:styleId="TableGrid">
    <w:name w:val="Table Grid"/>
    <w:basedOn w:val="TableNormal"/>
    <w:uiPriority w:val="59"/>
    <w:rsid w:val="00FD3F3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42745"/>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84274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842745"/>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842745"/>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842745"/>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842745"/>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842745"/>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842745"/>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842745"/>
    <w:rPr>
      <w:rFonts w:ascii="Cambria" w:eastAsia="Times New Roman" w:hAnsi="Cambria" w:cs="Times New Roman"/>
      <w:i/>
      <w:iCs/>
      <w:color w:val="404040"/>
      <w:sz w:val="20"/>
      <w:szCs w:val="20"/>
    </w:rPr>
  </w:style>
  <w:style w:type="paragraph" w:styleId="BalloonText">
    <w:name w:val="Balloon Text"/>
    <w:basedOn w:val="Normal"/>
    <w:link w:val="BalloonTextChar"/>
    <w:uiPriority w:val="99"/>
    <w:semiHidden/>
    <w:unhideWhenUsed/>
    <w:rsid w:val="00842745"/>
    <w:pPr>
      <w:spacing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42745"/>
    <w:rPr>
      <w:rFonts w:ascii="Tahoma" w:eastAsiaTheme="minorEastAsia" w:hAnsi="Tahoma" w:cs="Tahoma"/>
      <w:sz w:val="16"/>
      <w:szCs w:val="16"/>
    </w:rPr>
  </w:style>
  <w:style w:type="paragraph" w:styleId="Header">
    <w:name w:val="header"/>
    <w:basedOn w:val="Normal"/>
    <w:link w:val="HeaderChar"/>
    <w:uiPriority w:val="99"/>
    <w:unhideWhenUsed/>
    <w:rsid w:val="00842745"/>
    <w:pPr>
      <w:tabs>
        <w:tab w:val="center" w:pos="4513"/>
        <w:tab w:val="right" w:pos="9026"/>
      </w:tabs>
      <w:spacing w:line="240" w:lineRule="auto"/>
    </w:pPr>
    <w:rPr>
      <w:rFonts w:asciiTheme="minorHAnsi" w:eastAsiaTheme="minorEastAsia" w:hAnsiTheme="minorHAnsi"/>
      <w:sz w:val="22"/>
    </w:rPr>
  </w:style>
  <w:style w:type="character" w:customStyle="1" w:styleId="HeaderChar">
    <w:name w:val="Header Char"/>
    <w:basedOn w:val="DefaultParagraphFont"/>
    <w:link w:val="Header"/>
    <w:uiPriority w:val="99"/>
    <w:rsid w:val="00842745"/>
    <w:rPr>
      <w:rFonts w:eastAsiaTheme="minorEastAsia"/>
    </w:rPr>
  </w:style>
  <w:style w:type="paragraph" w:styleId="NoSpacing">
    <w:name w:val="No Spacing"/>
    <w:uiPriority w:val="1"/>
    <w:qFormat/>
    <w:rsid w:val="00842745"/>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8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bdus.somad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302B7-4C3D-4E3F-9F6D-5282C794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5197</Words>
  <Characters>29626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Irawan</cp:lastModifiedBy>
  <cp:revision>16</cp:revision>
  <cp:lastPrinted>2016-06-07T10:56:00Z</cp:lastPrinted>
  <dcterms:created xsi:type="dcterms:W3CDTF">2016-08-24T05:22:00Z</dcterms:created>
  <dcterms:modified xsi:type="dcterms:W3CDTF">2016-08-24T21:44:00Z</dcterms:modified>
</cp:coreProperties>
</file>